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C0C" w:rsidRDefault="00EC1F77" w:rsidP="00EC1F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Экспертиза качества медицинской помощи </w:t>
      </w:r>
    </w:p>
    <w:p w:rsidR="001A64D8" w:rsidRDefault="00EC1F77" w:rsidP="00EC1F77">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4F2ADB">
        <w:rPr>
          <w:rFonts w:ascii="Times New Roman" w:hAnsi="Times New Roman" w:cs="Times New Roman"/>
          <w:b/>
          <w:sz w:val="28"/>
          <w:szCs w:val="28"/>
        </w:rPr>
        <w:t xml:space="preserve"> ___</w:t>
      </w:r>
      <w:r>
        <w:rPr>
          <w:rFonts w:ascii="Times New Roman" w:hAnsi="Times New Roman" w:cs="Times New Roman"/>
          <w:b/>
          <w:sz w:val="28"/>
          <w:szCs w:val="28"/>
        </w:rPr>
        <w:t xml:space="preserve"> </w:t>
      </w:r>
      <w:r w:rsidR="004F2ADB">
        <w:rPr>
          <w:rFonts w:ascii="Times New Roman" w:hAnsi="Times New Roman" w:cs="Times New Roman"/>
          <w:b/>
          <w:sz w:val="28"/>
          <w:szCs w:val="28"/>
        </w:rPr>
        <w:t>(данные извлечены)</w:t>
      </w:r>
      <w:r>
        <w:rPr>
          <w:rFonts w:ascii="Times New Roman" w:hAnsi="Times New Roman" w:cs="Times New Roman"/>
          <w:b/>
          <w:sz w:val="28"/>
          <w:szCs w:val="28"/>
        </w:rPr>
        <w:t xml:space="preserve"> от</w:t>
      </w:r>
      <w:r w:rsidR="00353BA0">
        <w:rPr>
          <w:rFonts w:ascii="Times New Roman" w:hAnsi="Times New Roman" w:cs="Times New Roman"/>
          <w:b/>
          <w:sz w:val="28"/>
          <w:szCs w:val="28"/>
        </w:rPr>
        <w:t xml:space="preserve"> </w:t>
      </w:r>
      <w:r w:rsidR="00612C0C">
        <w:rPr>
          <w:rFonts w:ascii="Times New Roman" w:hAnsi="Times New Roman" w:cs="Times New Roman"/>
          <w:b/>
          <w:sz w:val="28"/>
          <w:szCs w:val="28"/>
        </w:rPr>
        <w:t>«</w:t>
      </w:r>
      <w:r w:rsidR="004F2ADB">
        <w:rPr>
          <w:rFonts w:ascii="Times New Roman" w:hAnsi="Times New Roman" w:cs="Times New Roman"/>
          <w:b/>
          <w:sz w:val="28"/>
          <w:szCs w:val="28"/>
        </w:rPr>
        <w:t>___</w:t>
      </w:r>
      <w:r w:rsidR="00612C0C">
        <w:rPr>
          <w:rFonts w:ascii="Times New Roman" w:hAnsi="Times New Roman" w:cs="Times New Roman"/>
          <w:b/>
          <w:sz w:val="28"/>
          <w:szCs w:val="28"/>
        </w:rPr>
        <w:t>»</w:t>
      </w:r>
      <w:r w:rsidR="00353BA0">
        <w:rPr>
          <w:rFonts w:ascii="Times New Roman" w:hAnsi="Times New Roman" w:cs="Times New Roman"/>
          <w:b/>
          <w:sz w:val="28"/>
          <w:szCs w:val="28"/>
        </w:rPr>
        <w:t xml:space="preserve"> </w:t>
      </w:r>
      <w:r w:rsidR="004F2ADB">
        <w:rPr>
          <w:rFonts w:ascii="Times New Roman" w:hAnsi="Times New Roman" w:cs="Times New Roman"/>
          <w:b/>
          <w:sz w:val="28"/>
          <w:szCs w:val="28"/>
        </w:rPr>
        <w:t xml:space="preserve">______ (данные извлечены) </w:t>
      </w:r>
      <w:r w:rsidR="00353BA0">
        <w:rPr>
          <w:rFonts w:ascii="Times New Roman" w:hAnsi="Times New Roman" w:cs="Times New Roman"/>
          <w:b/>
          <w:sz w:val="28"/>
          <w:szCs w:val="28"/>
        </w:rPr>
        <w:t>2017 г.</w:t>
      </w:r>
    </w:p>
    <w:p w:rsidR="00972947" w:rsidRDefault="00EC1F77" w:rsidP="00EC1F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64 Федерального закона от 21.11.2011 г.     № 323-ФЗ «Об основах охраны здоровья граждан в Российской Федерации» (далее - Федеральный закон от 21.11.2011 г. № 323-ФЗ),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Согласно части 4 статьи 64 Федерального закона от 21.11.2011 г. № 323-ФЗ, э</w:t>
      </w:r>
      <w:r w:rsidRPr="00AC0831">
        <w:rPr>
          <w:rFonts w:ascii="Times New Roman" w:hAnsi="Times New Roman" w:cs="Times New Roman"/>
          <w:sz w:val="28"/>
          <w:szCs w:val="28"/>
        </w:rPr>
        <w:t>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A64D8" w:rsidRDefault="001A64D8" w:rsidP="001A64D8">
      <w:pPr>
        <w:spacing w:after="0"/>
        <w:ind w:firstLine="708"/>
        <w:rPr>
          <w:rFonts w:ascii="Times New Roman" w:hAnsi="Times New Roman" w:cs="Times New Roman"/>
          <w:sz w:val="28"/>
          <w:szCs w:val="28"/>
        </w:rPr>
      </w:pPr>
      <w:r w:rsidRPr="00AC0831">
        <w:rPr>
          <w:rFonts w:ascii="Times New Roman" w:hAnsi="Times New Roman" w:cs="Times New Roman"/>
          <w:sz w:val="28"/>
          <w:szCs w:val="28"/>
        </w:rPr>
        <w:t>Приказ</w:t>
      </w:r>
      <w:r>
        <w:rPr>
          <w:rFonts w:ascii="Times New Roman" w:hAnsi="Times New Roman" w:cs="Times New Roman"/>
          <w:sz w:val="28"/>
          <w:szCs w:val="28"/>
        </w:rPr>
        <w:t>ом</w:t>
      </w:r>
      <w:r w:rsidRPr="00AC0831">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Здравоохранения Российской Федерации </w:t>
      </w:r>
      <w:r w:rsidRPr="00AC0831">
        <w:rPr>
          <w:rFonts w:ascii="Times New Roman" w:hAnsi="Times New Roman" w:cs="Times New Roman"/>
          <w:sz w:val="28"/>
          <w:szCs w:val="28"/>
        </w:rPr>
        <w:t>от 16.05.2017</w:t>
      </w:r>
      <w:r>
        <w:rPr>
          <w:rFonts w:ascii="Times New Roman" w:hAnsi="Times New Roman" w:cs="Times New Roman"/>
          <w:sz w:val="28"/>
          <w:szCs w:val="28"/>
        </w:rPr>
        <w:t xml:space="preserve"> г.</w:t>
      </w:r>
      <w:r w:rsidRPr="00AC0831">
        <w:rPr>
          <w:rFonts w:ascii="Times New Roman" w:hAnsi="Times New Roman" w:cs="Times New Roman"/>
          <w:sz w:val="28"/>
          <w:szCs w:val="28"/>
        </w:rPr>
        <w:t xml:space="preserve"> </w:t>
      </w:r>
      <w:r>
        <w:rPr>
          <w:rFonts w:ascii="Times New Roman" w:hAnsi="Times New Roman" w:cs="Times New Roman"/>
          <w:sz w:val="28"/>
          <w:szCs w:val="28"/>
        </w:rPr>
        <w:t>№</w:t>
      </w:r>
      <w:r w:rsidRPr="00AC0831">
        <w:rPr>
          <w:rFonts w:ascii="Times New Roman" w:hAnsi="Times New Roman" w:cs="Times New Roman"/>
          <w:sz w:val="28"/>
          <w:szCs w:val="28"/>
        </w:rPr>
        <w:t xml:space="preserve"> 226н</w:t>
      </w:r>
      <w:r>
        <w:rPr>
          <w:rFonts w:ascii="Times New Roman" w:hAnsi="Times New Roman" w:cs="Times New Roman"/>
          <w:sz w:val="28"/>
          <w:szCs w:val="28"/>
        </w:rPr>
        <w:t xml:space="preserve"> «</w:t>
      </w:r>
      <w:r w:rsidRPr="00AC0831">
        <w:rPr>
          <w:rFonts w:ascii="Times New Roman" w:hAnsi="Times New Roman" w:cs="Times New Roman"/>
          <w:sz w:val="28"/>
          <w:szCs w:val="28"/>
        </w:rPr>
        <w: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r>
        <w:rPr>
          <w:rFonts w:ascii="Times New Roman" w:hAnsi="Times New Roman" w:cs="Times New Roman"/>
          <w:sz w:val="28"/>
          <w:szCs w:val="28"/>
        </w:rPr>
        <w:t xml:space="preserve">» (далее - Приказ Министерства здравоохранения Российской Федерации от </w:t>
      </w:r>
      <w:r w:rsidRPr="00AC0831">
        <w:rPr>
          <w:rFonts w:ascii="Times New Roman" w:hAnsi="Times New Roman" w:cs="Times New Roman"/>
          <w:sz w:val="28"/>
          <w:szCs w:val="28"/>
        </w:rPr>
        <w:t>16.05.2017</w:t>
      </w:r>
      <w:r>
        <w:rPr>
          <w:rFonts w:ascii="Times New Roman" w:hAnsi="Times New Roman" w:cs="Times New Roman"/>
          <w:sz w:val="28"/>
          <w:szCs w:val="28"/>
        </w:rPr>
        <w:t xml:space="preserve"> г.</w:t>
      </w:r>
      <w:r w:rsidRPr="00AC0831">
        <w:rPr>
          <w:rFonts w:ascii="Times New Roman" w:hAnsi="Times New Roman" w:cs="Times New Roman"/>
          <w:sz w:val="28"/>
          <w:szCs w:val="28"/>
        </w:rPr>
        <w:t xml:space="preserve"> </w:t>
      </w:r>
      <w:r>
        <w:rPr>
          <w:rFonts w:ascii="Times New Roman" w:hAnsi="Times New Roman" w:cs="Times New Roman"/>
          <w:sz w:val="28"/>
          <w:szCs w:val="28"/>
        </w:rPr>
        <w:t>№</w:t>
      </w:r>
      <w:r w:rsidRPr="00AC0831">
        <w:rPr>
          <w:rFonts w:ascii="Times New Roman" w:hAnsi="Times New Roman" w:cs="Times New Roman"/>
          <w:sz w:val="28"/>
          <w:szCs w:val="28"/>
        </w:rPr>
        <w:t xml:space="preserve"> 226н</w:t>
      </w:r>
      <w:r>
        <w:rPr>
          <w:rFonts w:ascii="Times New Roman" w:hAnsi="Times New Roman" w:cs="Times New Roman"/>
          <w:sz w:val="28"/>
          <w:szCs w:val="28"/>
        </w:rPr>
        <w:t>) утвержден «</w:t>
      </w:r>
      <w:r w:rsidRPr="00AC0831">
        <w:rPr>
          <w:rFonts w:ascii="Times New Roman" w:hAnsi="Times New Roman" w:cs="Times New Roman"/>
          <w:sz w:val="28"/>
          <w:szCs w:val="28"/>
        </w:rPr>
        <w:t>Порядок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w:t>
      </w:r>
      <w:r>
        <w:rPr>
          <w:rFonts w:ascii="Times New Roman" w:hAnsi="Times New Roman" w:cs="Times New Roman"/>
          <w:sz w:val="28"/>
          <w:szCs w:val="28"/>
        </w:rPr>
        <w:t xml:space="preserve">тельном медицинском страховании» (Приложение к Приказу Министерства здравоохранения Российской Федерации от </w:t>
      </w:r>
      <w:r w:rsidRPr="00AC0831">
        <w:rPr>
          <w:rFonts w:ascii="Times New Roman" w:hAnsi="Times New Roman" w:cs="Times New Roman"/>
          <w:sz w:val="28"/>
          <w:szCs w:val="28"/>
        </w:rPr>
        <w:t>16.05.2017</w:t>
      </w:r>
      <w:r>
        <w:rPr>
          <w:rFonts w:ascii="Times New Roman" w:hAnsi="Times New Roman" w:cs="Times New Roman"/>
          <w:sz w:val="28"/>
          <w:szCs w:val="28"/>
        </w:rPr>
        <w:t xml:space="preserve"> г.</w:t>
      </w:r>
      <w:r w:rsidRPr="00AC0831">
        <w:rPr>
          <w:rFonts w:ascii="Times New Roman" w:hAnsi="Times New Roman" w:cs="Times New Roman"/>
          <w:sz w:val="28"/>
          <w:szCs w:val="28"/>
        </w:rPr>
        <w:t xml:space="preserve"> </w:t>
      </w:r>
      <w:r>
        <w:rPr>
          <w:rFonts w:ascii="Times New Roman" w:hAnsi="Times New Roman" w:cs="Times New Roman"/>
          <w:sz w:val="28"/>
          <w:szCs w:val="28"/>
        </w:rPr>
        <w:t>№</w:t>
      </w:r>
      <w:r w:rsidRPr="00AC0831">
        <w:rPr>
          <w:rFonts w:ascii="Times New Roman" w:hAnsi="Times New Roman" w:cs="Times New Roman"/>
          <w:sz w:val="28"/>
          <w:szCs w:val="28"/>
        </w:rPr>
        <w:t xml:space="preserve"> 226н</w:t>
      </w:r>
      <w:r>
        <w:rPr>
          <w:rFonts w:ascii="Times New Roman" w:hAnsi="Times New Roman" w:cs="Times New Roman"/>
          <w:sz w:val="28"/>
          <w:szCs w:val="28"/>
        </w:rPr>
        <w:t xml:space="preserve">) (далее – Порядок </w:t>
      </w:r>
      <w:r w:rsidRPr="00AC0831">
        <w:rPr>
          <w:rFonts w:ascii="Times New Roman" w:hAnsi="Times New Roman" w:cs="Times New Roman"/>
          <w:sz w:val="28"/>
          <w:szCs w:val="28"/>
        </w:rPr>
        <w:t>осуществления экспертизы качества медицинской помощи</w:t>
      </w:r>
      <w:r>
        <w:rPr>
          <w:rFonts w:ascii="Times New Roman" w:hAnsi="Times New Roman" w:cs="Times New Roman"/>
          <w:sz w:val="28"/>
          <w:szCs w:val="28"/>
        </w:rPr>
        <w:t xml:space="preserve">) </w:t>
      </w:r>
      <w:r w:rsidR="002906FC">
        <w:rPr>
          <w:rFonts w:ascii="Times New Roman" w:hAnsi="Times New Roman" w:cs="Times New Roman"/>
          <w:sz w:val="28"/>
          <w:szCs w:val="28"/>
        </w:rPr>
        <w:t>.</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Подпунктом 1 пункта 4 Порядка </w:t>
      </w:r>
      <w:r w:rsidRPr="00AC0831">
        <w:rPr>
          <w:rFonts w:ascii="Times New Roman" w:hAnsi="Times New Roman" w:cs="Times New Roman"/>
          <w:sz w:val="28"/>
          <w:szCs w:val="28"/>
        </w:rPr>
        <w:t>осуществления экспертизы качества медицинской помощи</w:t>
      </w:r>
      <w:r>
        <w:rPr>
          <w:rFonts w:ascii="Times New Roman" w:hAnsi="Times New Roman" w:cs="Times New Roman"/>
          <w:sz w:val="28"/>
          <w:szCs w:val="28"/>
        </w:rPr>
        <w:t xml:space="preserve"> определено, что э</w:t>
      </w:r>
      <w:r w:rsidRPr="00712163">
        <w:rPr>
          <w:rFonts w:ascii="Times New Roman" w:hAnsi="Times New Roman" w:cs="Times New Roman"/>
          <w:sz w:val="28"/>
          <w:szCs w:val="28"/>
        </w:rPr>
        <w:t>кспертиза качества медицинской помощи проводится при осуществлении</w:t>
      </w:r>
      <w:r>
        <w:rPr>
          <w:rFonts w:ascii="Times New Roman" w:hAnsi="Times New Roman" w:cs="Times New Roman"/>
          <w:sz w:val="28"/>
          <w:szCs w:val="28"/>
        </w:rPr>
        <w:t xml:space="preserve"> </w:t>
      </w:r>
      <w:r w:rsidRPr="00712163">
        <w:rPr>
          <w:rFonts w:ascii="Times New Roman" w:hAnsi="Times New Roman" w:cs="Times New Roman"/>
          <w:sz w:val="28"/>
          <w:szCs w:val="28"/>
        </w:rPr>
        <w:t>государственного контроля качества и безопасности медицинской деятельности</w:t>
      </w:r>
      <w:r>
        <w:rPr>
          <w:rFonts w:ascii="Times New Roman" w:hAnsi="Times New Roman" w:cs="Times New Roman"/>
          <w:sz w:val="28"/>
          <w:szCs w:val="28"/>
        </w:rPr>
        <w:t xml:space="preserve"> (далее - государственный контроль).</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Согласно подпункта 2 пункта 5 Порядка </w:t>
      </w:r>
      <w:r w:rsidRPr="00AC0831">
        <w:rPr>
          <w:rFonts w:ascii="Times New Roman" w:hAnsi="Times New Roman" w:cs="Times New Roman"/>
          <w:sz w:val="28"/>
          <w:szCs w:val="28"/>
        </w:rPr>
        <w:t>осуществления экспертизы качества медицинской помощи</w:t>
      </w:r>
      <w:r>
        <w:rPr>
          <w:rFonts w:ascii="Times New Roman" w:hAnsi="Times New Roman" w:cs="Times New Roman"/>
          <w:sz w:val="28"/>
          <w:szCs w:val="28"/>
        </w:rPr>
        <w:t>, п</w:t>
      </w:r>
      <w:r w:rsidRPr="00712163">
        <w:rPr>
          <w:rFonts w:ascii="Times New Roman" w:hAnsi="Times New Roman" w:cs="Times New Roman"/>
          <w:sz w:val="28"/>
          <w:szCs w:val="28"/>
        </w:rPr>
        <w:t>ри осуществлении государственного контроля экспертиза качества медицинской помощи осуществляется при проведении</w:t>
      </w:r>
      <w:r>
        <w:rPr>
          <w:rFonts w:ascii="Times New Roman" w:hAnsi="Times New Roman" w:cs="Times New Roman"/>
          <w:sz w:val="28"/>
          <w:szCs w:val="28"/>
        </w:rPr>
        <w:t xml:space="preserve"> </w:t>
      </w:r>
      <w:r w:rsidRPr="00712163">
        <w:rPr>
          <w:rFonts w:ascii="Times New Roman" w:hAnsi="Times New Roman" w:cs="Times New Roman"/>
          <w:sz w:val="28"/>
          <w:szCs w:val="28"/>
        </w:rPr>
        <w:t>проверок соблюдения осуществляющими медицинскую деятельность организациями порядков оказания медицинской помощи и стандартов медицинской помощи</w:t>
      </w:r>
      <w:r>
        <w:rPr>
          <w:rFonts w:ascii="Times New Roman" w:hAnsi="Times New Roman" w:cs="Times New Roman"/>
          <w:sz w:val="28"/>
          <w:szCs w:val="28"/>
        </w:rPr>
        <w:t xml:space="preserve">.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 Порядка </w:t>
      </w:r>
      <w:r w:rsidRPr="00AC0831">
        <w:rPr>
          <w:rFonts w:ascii="Times New Roman" w:hAnsi="Times New Roman" w:cs="Times New Roman"/>
          <w:sz w:val="28"/>
          <w:szCs w:val="28"/>
        </w:rPr>
        <w:t>осуществления экспертизы качества медицинской помощи</w:t>
      </w:r>
      <w:r>
        <w:rPr>
          <w:rFonts w:ascii="Times New Roman" w:hAnsi="Times New Roman" w:cs="Times New Roman"/>
          <w:sz w:val="28"/>
          <w:szCs w:val="28"/>
        </w:rPr>
        <w:t>, э</w:t>
      </w:r>
      <w:r w:rsidRPr="00712163">
        <w:rPr>
          <w:rFonts w:ascii="Times New Roman" w:hAnsi="Times New Roman" w:cs="Times New Roman"/>
          <w:sz w:val="28"/>
          <w:szCs w:val="28"/>
        </w:rPr>
        <w:t xml:space="preserve">кспертиза качества медицинской помощи в рамках осуществления государственного контроля проводится аттестованными в установленном законодательством Российской Федерации порядке экспертами, </w:t>
      </w:r>
      <w:r w:rsidRPr="00712163">
        <w:rPr>
          <w:rFonts w:ascii="Times New Roman" w:hAnsi="Times New Roman" w:cs="Times New Roman"/>
          <w:sz w:val="28"/>
          <w:szCs w:val="28"/>
        </w:rPr>
        <w:lastRenderedPageBreak/>
        <w:t>привлекаемыми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 в соответствии со статьей 2 Федерального закона от 26</w:t>
      </w:r>
      <w:r>
        <w:rPr>
          <w:rFonts w:ascii="Times New Roman" w:hAnsi="Times New Roman" w:cs="Times New Roman"/>
          <w:sz w:val="28"/>
          <w:szCs w:val="28"/>
        </w:rPr>
        <w:t>.12.</w:t>
      </w:r>
      <w:r w:rsidRPr="00712163">
        <w:rPr>
          <w:rFonts w:ascii="Times New Roman" w:hAnsi="Times New Roman" w:cs="Times New Roman"/>
          <w:sz w:val="28"/>
          <w:szCs w:val="28"/>
        </w:rPr>
        <w:t xml:space="preserve">2008 г. </w:t>
      </w:r>
      <w:r>
        <w:rPr>
          <w:rFonts w:ascii="Times New Roman" w:hAnsi="Times New Roman" w:cs="Times New Roman"/>
          <w:sz w:val="28"/>
          <w:szCs w:val="28"/>
        </w:rPr>
        <w:t>№</w:t>
      </w:r>
      <w:r w:rsidRPr="00712163">
        <w:rPr>
          <w:rFonts w:ascii="Times New Roman" w:hAnsi="Times New Roman" w:cs="Times New Roman"/>
          <w:sz w:val="28"/>
          <w:szCs w:val="28"/>
        </w:rPr>
        <w:t xml:space="preserve"> 294-ФЗ </w:t>
      </w:r>
      <w:r>
        <w:rPr>
          <w:rFonts w:ascii="Times New Roman" w:hAnsi="Times New Roman" w:cs="Times New Roman"/>
          <w:sz w:val="28"/>
          <w:szCs w:val="28"/>
        </w:rPr>
        <w:t>«</w:t>
      </w:r>
      <w:r w:rsidRPr="0071216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Пунктом 11 Порядка </w:t>
      </w:r>
      <w:r w:rsidRPr="00AC0831">
        <w:rPr>
          <w:rFonts w:ascii="Times New Roman" w:hAnsi="Times New Roman" w:cs="Times New Roman"/>
          <w:sz w:val="28"/>
          <w:szCs w:val="28"/>
        </w:rPr>
        <w:t>осуществления экспертизы качества медицинской помощи</w:t>
      </w:r>
      <w:r>
        <w:rPr>
          <w:rFonts w:ascii="Times New Roman" w:hAnsi="Times New Roman" w:cs="Times New Roman"/>
          <w:sz w:val="28"/>
          <w:szCs w:val="28"/>
        </w:rPr>
        <w:t xml:space="preserve"> определено, что </w:t>
      </w:r>
      <w:r w:rsidRPr="004605DF">
        <w:rPr>
          <w:rFonts w:ascii="Times New Roman" w:hAnsi="Times New Roman" w:cs="Times New Roman"/>
          <w:sz w:val="28"/>
          <w:szCs w:val="28"/>
        </w:rPr>
        <w:t>экспертиз</w:t>
      </w:r>
      <w:r>
        <w:rPr>
          <w:rFonts w:ascii="Times New Roman" w:hAnsi="Times New Roman" w:cs="Times New Roman"/>
          <w:sz w:val="28"/>
          <w:szCs w:val="28"/>
        </w:rPr>
        <w:t>а</w:t>
      </w:r>
      <w:r w:rsidRPr="004605DF">
        <w:rPr>
          <w:rFonts w:ascii="Times New Roman" w:hAnsi="Times New Roman" w:cs="Times New Roman"/>
          <w:sz w:val="28"/>
          <w:szCs w:val="28"/>
        </w:rPr>
        <w:t xml:space="preserve"> качества медицинской помощи</w:t>
      </w:r>
      <w:r>
        <w:rPr>
          <w:rFonts w:ascii="Times New Roman" w:hAnsi="Times New Roman" w:cs="Times New Roman"/>
          <w:sz w:val="28"/>
          <w:szCs w:val="28"/>
        </w:rPr>
        <w:t xml:space="preserve"> осуществляется </w:t>
      </w:r>
      <w:r w:rsidRPr="004605DF">
        <w:rPr>
          <w:rFonts w:ascii="Times New Roman" w:hAnsi="Times New Roman" w:cs="Times New Roman"/>
          <w:sz w:val="28"/>
          <w:szCs w:val="28"/>
        </w:rPr>
        <w:t>путем проверки</w:t>
      </w:r>
      <w:r>
        <w:rPr>
          <w:rFonts w:ascii="Times New Roman" w:hAnsi="Times New Roman" w:cs="Times New Roman"/>
          <w:sz w:val="28"/>
          <w:szCs w:val="28"/>
        </w:rPr>
        <w:t xml:space="preserve"> экспертом</w:t>
      </w:r>
      <w:r w:rsidRPr="004605DF">
        <w:rPr>
          <w:rFonts w:ascii="Times New Roman" w:hAnsi="Times New Roman" w:cs="Times New Roman"/>
          <w:sz w:val="28"/>
          <w:szCs w:val="28"/>
        </w:rPr>
        <w:t xml:space="preserve"> соответствия предоставленной пациенту медицинской помощи критериям оценки качества медицинской помощи, утверждаемым Министерством здравоохранения Российской Федерации в соответствии с частью 2 статьи 64</w:t>
      </w:r>
      <w:r>
        <w:rPr>
          <w:rFonts w:ascii="Times New Roman" w:hAnsi="Times New Roman" w:cs="Times New Roman"/>
          <w:sz w:val="28"/>
          <w:szCs w:val="28"/>
        </w:rPr>
        <w:t xml:space="preserve"> Федерального закона от 21.11.2011 г. № 323-ФЗ.</w:t>
      </w:r>
    </w:p>
    <w:p w:rsidR="00EC1F77" w:rsidRDefault="00EC1F77">
      <w:pPr>
        <w:spacing w:after="0"/>
        <w:ind w:firstLine="708"/>
        <w:jc w:val="center"/>
        <w:rPr>
          <w:rFonts w:ascii="Times New Roman" w:hAnsi="Times New Roman" w:cs="Times New Roman"/>
          <w:b/>
          <w:sz w:val="28"/>
          <w:szCs w:val="28"/>
        </w:rPr>
      </w:pPr>
    </w:p>
    <w:p w:rsidR="00CE2EBB" w:rsidRDefault="00793360">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Задачи экспертизы:</w:t>
      </w:r>
    </w:p>
    <w:p w:rsidR="00840011" w:rsidRDefault="00840011">
      <w:pPr>
        <w:spacing w:after="0"/>
        <w:ind w:firstLine="708"/>
        <w:jc w:val="center"/>
        <w:rPr>
          <w:rFonts w:ascii="Times New Roman" w:hAnsi="Times New Roman" w:cs="Times New Roman"/>
          <w:sz w:val="28"/>
          <w:szCs w:val="28"/>
        </w:rPr>
      </w:pPr>
    </w:p>
    <w:p w:rsidR="00F327D2" w:rsidRDefault="00F327D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1. </w:t>
      </w:r>
      <w:r w:rsidR="00793360">
        <w:rPr>
          <w:rFonts w:ascii="Times New Roman" w:hAnsi="Times New Roman" w:cs="Times New Roman"/>
          <w:sz w:val="28"/>
          <w:szCs w:val="28"/>
        </w:rPr>
        <w:t xml:space="preserve">провести экспертизу качества медицинской помощи стоматологического профиля, оказанной </w:t>
      </w:r>
      <w:r w:rsidR="003974AD">
        <w:rPr>
          <w:rFonts w:ascii="Times New Roman" w:hAnsi="Times New Roman" w:cs="Times New Roman"/>
          <w:sz w:val="28"/>
          <w:szCs w:val="28"/>
        </w:rPr>
        <w:t xml:space="preserve">Пациенту № 1 (Ф.И.О. извлечено) </w:t>
      </w:r>
      <w:r w:rsidR="00EC1F77">
        <w:rPr>
          <w:rFonts w:ascii="Times New Roman" w:hAnsi="Times New Roman" w:cs="Times New Roman"/>
          <w:sz w:val="28"/>
          <w:szCs w:val="28"/>
        </w:rPr>
        <w:t>(дата рождения</w:t>
      </w:r>
      <w:r w:rsidR="003974AD">
        <w:rPr>
          <w:rFonts w:ascii="Times New Roman" w:hAnsi="Times New Roman" w:cs="Times New Roman"/>
          <w:sz w:val="28"/>
          <w:szCs w:val="28"/>
        </w:rPr>
        <w:t xml:space="preserve"> (данные извлечены) </w:t>
      </w:r>
      <w:r w:rsidR="00EC1F77">
        <w:rPr>
          <w:rFonts w:ascii="Times New Roman" w:hAnsi="Times New Roman" w:cs="Times New Roman"/>
          <w:sz w:val="28"/>
          <w:szCs w:val="28"/>
        </w:rPr>
        <w:t>1954</w:t>
      </w:r>
      <w:r w:rsidR="00AC0831">
        <w:rPr>
          <w:rFonts w:ascii="Times New Roman" w:hAnsi="Times New Roman" w:cs="Times New Roman"/>
          <w:sz w:val="28"/>
          <w:szCs w:val="28"/>
        </w:rPr>
        <w:t xml:space="preserve"> </w:t>
      </w:r>
      <w:r w:rsidR="00EC1F77">
        <w:rPr>
          <w:rFonts w:ascii="Times New Roman" w:hAnsi="Times New Roman" w:cs="Times New Roman"/>
          <w:sz w:val="28"/>
          <w:szCs w:val="28"/>
        </w:rPr>
        <w:t>г</w:t>
      </w:r>
      <w:r w:rsidR="003974AD">
        <w:rPr>
          <w:rFonts w:ascii="Times New Roman" w:hAnsi="Times New Roman" w:cs="Times New Roman"/>
          <w:sz w:val="28"/>
          <w:szCs w:val="28"/>
        </w:rPr>
        <w:t>ода рождения)</w:t>
      </w:r>
      <w:r w:rsidR="00793360">
        <w:rPr>
          <w:rFonts w:ascii="Times New Roman" w:hAnsi="Times New Roman" w:cs="Times New Roman"/>
          <w:sz w:val="28"/>
          <w:szCs w:val="28"/>
        </w:rPr>
        <w:t xml:space="preserve"> на базе ГБУЗ </w:t>
      </w:r>
      <w:r w:rsidR="003974AD">
        <w:rPr>
          <w:rFonts w:ascii="Times New Roman" w:hAnsi="Times New Roman" w:cs="Times New Roman"/>
          <w:sz w:val="28"/>
          <w:szCs w:val="28"/>
        </w:rPr>
        <w:t xml:space="preserve">(данные извлечены) </w:t>
      </w:r>
      <w:r w:rsidR="00EC1F77">
        <w:rPr>
          <w:rFonts w:ascii="Times New Roman" w:hAnsi="Times New Roman" w:cs="Times New Roman"/>
          <w:sz w:val="28"/>
          <w:szCs w:val="28"/>
        </w:rPr>
        <w:t>с 05.09.2017г.</w:t>
      </w:r>
      <w:r>
        <w:rPr>
          <w:rFonts w:ascii="Times New Roman" w:hAnsi="Times New Roman" w:cs="Times New Roman"/>
          <w:sz w:val="28"/>
          <w:szCs w:val="28"/>
        </w:rPr>
        <w:t>;</w:t>
      </w:r>
    </w:p>
    <w:p w:rsidR="003974AD" w:rsidRDefault="00F327D2" w:rsidP="003974AD">
      <w:pPr>
        <w:spacing w:after="0"/>
        <w:ind w:firstLine="708"/>
        <w:rPr>
          <w:rFonts w:ascii="Times New Roman" w:hAnsi="Times New Roman" w:cs="Times New Roman"/>
          <w:sz w:val="28"/>
          <w:szCs w:val="28"/>
        </w:rPr>
      </w:pPr>
      <w:r>
        <w:rPr>
          <w:rFonts w:ascii="Times New Roman" w:hAnsi="Times New Roman" w:cs="Times New Roman"/>
          <w:sz w:val="28"/>
          <w:szCs w:val="28"/>
        </w:rPr>
        <w:t>2. провести экспертизу качества медицинской помощи стоматологического профиля, оказанной</w:t>
      </w:r>
      <w:r w:rsidR="003974AD">
        <w:rPr>
          <w:rFonts w:ascii="Times New Roman" w:hAnsi="Times New Roman" w:cs="Times New Roman"/>
          <w:sz w:val="28"/>
          <w:szCs w:val="28"/>
        </w:rPr>
        <w:t xml:space="preserve"> Пациенту № 2 (Ф.И.О. извлечено) (дата рождения (данные извлечены) 1945 года рождения) на базе ГБУЗ (данные извлечены) с 20.09.2017г.;</w:t>
      </w:r>
    </w:p>
    <w:p w:rsidR="003974AD" w:rsidRDefault="00E26CE5" w:rsidP="003974A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3. </w:t>
      </w:r>
      <w:r w:rsidR="00EF28C1">
        <w:rPr>
          <w:rFonts w:ascii="Times New Roman" w:hAnsi="Times New Roman" w:cs="Times New Roman"/>
          <w:sz w:val="28"/>
          <w:szCs w:val="28"/>
        </w:rPr>
        <w:t>провести экспертизу качества медицинской помощи стоматологического профиля, оказанной</w:t>
      </w:r>
      <w:r w:rsidR="003974AD">
        <w:rPr>
          <w:rFonts w:ascii="Times New Roman" w:hAnsi="Times New Roman" w:cs="Times New Roman"/>
          <w:sz w:val="28"/>
          <w:szCs w:val="28"/>
        </w:rPr>
        <w:t xml:space="preserve"> Пациенту № 3 (Ф.И.О. извлечено) (дата рождения (данные извлечены) 1957 года рождения) на базе ГБУЗ (данные извлечены) с 31.08.2017г.;</w:t>
      </w:r>
    </w:p>
    <w:p w:rsidR="003974AD" w:rsidRDefault="00EF28C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p w:rsidR="00CE2EBB" w:rsidRDefault="00EC1F77" w:rsidP="00EC1F77">
      <w:pPr>
        <w:spacing w:after="0"/>
        <w:ind w:firstLine="708"/>
        <w:jc w:val="center"/>
        <w:rPr>
          <w:rFonts w:ascii="Times New Roman" w:hAnsi="Times New Roman" w:cs="Times New Roman"/>
          <w:b/>
          <w:sz w:val="28"/>
          <w:szCs w:val="28"/>
        </w:rPr>
      </w:pPr>
      <w:r w:rsidRPr="00EC1F77">
        <w:rPr>
          <w:rFonts w:ascii="Times New Roman" w:hAnsi="Times New Roman" w:cs="Times New Roman"/>
          <w:b/>
          <w:sz w:val="28"/>
          <w:szCs w:val="28"/>
        </w:rPr>
        <w:t>Цели экспертизы:</w:t>
      </w:r>
    </w:p>
    <w:p w:rsidR="00840011" w:rsidRDefault="00840011" w:rsidP="00EC1F77">
      <w:pPr>
        <w:spacing w:after="0"/>
        <w:ind w:firstLine="708"/>
        <w:jc w:val="center"/>
        <w:rPr>
          <w:rFonts w:ascii="Times New Roman" w:hAnsi="Times New Roman" w:cs="Times New Roman"/>
          <w:b/>
          <w:sz w:val="28"/>
          <w:szCs w:val="28"/>
        </w:rPr>
      </w:pPr>
    </w:p>
    <w:p w:rsidR="00C02A05" w:rsidRDefault="00EC1F77" w:rsidP="002E1670">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выяв</w:t>
      </w:r>
      <w:r w:rsidR="002E1670">
        <w:rPr>
          <w:rFonts w:ascii="Times New Roman" w:hAnsi="Times New Roman" w:cs="Times New Roman"/>
          <w:sz w:val="28"/>
          <w:szCs w:val="28"/>
        </w:rPr>
        <w:t>ить</w:t>
      </w:r>
      <w:r>
        <w:rPr>
          <w:rFonts w:ascii="Times New Roman" w:hAnsi="Times New Roman" w:cs="Times New Roman"/>
          <w:sz w:val="28"/>
          <w:szCs w:val="28"/>
        </w:rPr>
        <w:t xml:space="preserve"> нарушени</w:t>
      </w:r>
      <w:r w:rsidR="002E1670">
        <w:rPr>
          <w:rFonts w:ascii="Times New Roman" w:hAnsi="Times New Roman" w:cs="Times New Roman"/>
          <w:sz w:val="28"/>
          <w:szCs w:val="28"/>
        </w:rPr>
        <w:t>я</w:t>
      </w:r>
      <w:r>
        <w:rPr>
          <w:rFonts w:ascii="Times New Roman" w:hAnsi="Times New Roman" w:cs="Times New Roman"/>
          <w:sz w:val="28"/>
          <w:szCs w:val="28"/>
        </w:rPr>
        <w:t xml:space="preserve"> при оказании медицинской помощи</w:t>
      </w:r>
      <w:r w:rsidR="002E1670">
        <w:rPr>
          <w:rFonts w:ascii="Times New Roman" w:hAnsi="Times New Roman" w:cs="Times New Roman"/>
          <w:sz w:val="28"/>
          <w:szCs w:val="28"/>
        </w:rPr>
        <w:t xml:space="preserve"> стоматологического профиля</w:t>
      </w:r>
      <w:r w:rsidR="003974AD">
        <w:rPr>
          <w:rFonts w:ascii="Times New Roman" w:hAnsi="Times New Roman" w:cs="Times New Roman"/>
          <w:sz w:val="28"/>
          <w:szCs w:val="28"/>
        </w:rPr>
        <w:t xml:space="preserve"> Пациенту № 1 (Ф.И.О. извлечено) (дата рождения (данные извлечены) 1954 года рождения), </w:t>
      </w:r>
      <w:r>
        <w:rPr>
          <w:rFonts w:ascii="Times New Roman" w:hAnsi="Times New Roman" w:cs="Times New Roman"/>
          <w:sz w:val="28"/>
          <w:szCs w:val="28"/>
        </w:rPr>
        <w:t xml:space="preserve">в том числе </w:t>
      </w:r>
      <w:r w:rsidR="002E1670">
        <w:rPr>
          <w:rFonts w:ascii="Times New Roman" w:hAnsi="Times New Roman" w:cs="Times New Roman"/>
          <w:sz w:val="28"/>
          <w:szCs w:val="28"/>
        </w:rPr>
        <w:t xml:space="preserve">провести </w:t>
      </w:r>
      <w:r>
        <w:rPr>
          <w:rFonts w:ascii="Times New Roman" w:hAnsi="Times New Roman" w:cs="Times New Roman"/>
          <w:sz w:val="28"/>
          <w:szCs w:val="28"/>
        </w:rPr>
        <w:t>оценк</w:t>
      </w:r>
      <w:r w:rsidR="002E1670">
        <w:rPr>
          <w:rFonts w:ascii="Times New Roman" w:hAnsi="Times New Roman" w:cs="Times New Roman"/>
          <w:sz w:val="28"/>
          <w:szCs w:val="28"/>
        </w:rPr>
        <w:t>у</w:t>
      </w:r>
      <w:r>
        <w:rPr>
          <w:rFonts w:ascii="Times New Roman" w:hAnsi="Times New Roman" w:cs="Times New Roman"/>
          <w:sz w:val="28"/>
          <w:szCs w:val="28"/>
        </w:rPr>
        <w:t xml:space="preserve"> своевременности е</w:t>
      </w:r>
      <w:r w:rsidR="002E1670">
        <w:rPr>
          <w:rFonts w:ascii="Times New Roman" w:hAnsi="Times New Roman" w:cs="Times New Roman"/>
          <w:sz w:val="28"/>
          <w:szCs w:val="28"/>
        </w:rPr>
        <w:t xml:space="preserve">ё </w:t>
      </w:r>
      <w:r>
        <w:rPr>
          <w:rFonts w:ascii="Times New Roman" w:hAnsi="Times New Roman" w:cs="Times New Roman"/>
          <w:sz w:val="28"/>
          <w:szCs w:val="28"/>
        </w:rPr>
        <w:t>оказания, правильности выбора методов профилактики, диагностики, лечения и реабилитации, степени достиже</w:t>
      </w:r>
      <w:r w:rsidR="00F327D2">
        <w:rPr>
          <w:rFonts w:ascii="Times New Roman" w:hAnsi="Times New Roman" w:cs="Times New Roman"/>
          <w:sz w:val="28"/>
          <w:szCs w:val="28"/>
        </w:rPr>
        <w:t>ния запланированного результата;</w:t>
      </w:r>
    </w:p>
    <w:p w:rsidR="00F327D2" w:rsidRDefault="00F327D2" w:rsidP="00F327D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выявить нарушения при оказании медицинской помощи стоматологического профиля </w:t>
      </w:r>
      <w:r w:rsidR="00703EB7">
        <w:rPr>
          <w:rFonts w:ascii="Times New Roman" w:hAnsi="Times New Roman" w:cs="Times New Roman"/>
          <w:sz w:val="28"/>
          <w:szCs w:val="28"/>
        </w:rPr>
        <w:t xml:space="preserve">Пациенту № 2 (Ф.И.О. извлечено) (дата рождения (данные извлечены) 1945 года рождения), </w:t>
      </w:r>
      <w:r>
        <w:rPr>
          <w:rFonts w:ascii="Times New Roman" w:hAnsi="Times New Roman" w:cs="Times New Roman"/>
          <w:sz w:val="28"/>
          <w:szCs w:val="28"/>
        </w:rPr>
        <w:t>в том числе провести оценку своевременности её оказания, правильности выбора методов профилактики, диагностики, лечения и реабилитации, степени достижения запланированного результата;</w:t>
      </w:r>
    </w:p>
    <w:p w:rsidR="00EF28C1" w:rsidRDefault="002906FC" w:rsidP="00EF28C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EF28C1">
        <w:rPr>
          <w:rFonts w:ascii="Times New Roman" w:hAnsi="Times New Roman" w:cs="Times New Roman"/>
          <w:sz w:val="28"/>
          <w:szCs w:val="28"/>
        </w:rPr>
        <w:t>выявить нарушения при оказании медицинской помощи стоматологического профиля</w:t>
      </w:r>
      <w:r w:rsidR="00703EB7">
        <w:rPr>
          <w:rFonts w:ascii="Times New Roman" w:hAnsi="Times New Roman" w:cs="Times New Roman"/>
          <w:sz w:val="28"/>
          <w:szCs w:val="28"/>
        </w:rPr>
        <w:t xml:space="preserve"> Пациенту № 3 (Ф.И.О. извлечено) (дата рождения </w:t>
      </w:r>
      <w:r w:rsidR="00703EB7">
        <w:rPr>
          <w:rFonts w:ascii="Times New Roman" w:hAnsi="Times New Roman" w:cs="Times New Roman"/>
          <w:sz w:val="28"/>
          <w:szCs w:val="28"/>
        </w:rPr>
        <w:lastRenderedPageBreak/>
        <w:t>(данные извлечены) 1957 года рождения)</w:t>
      </w:r>
      <w:r w:rsidR="00EF28C1">
        <w:rPr>
          <w:rFonts w:ascii="Times New Roman" w:hAnsi="Times New Roman" w:cs="Times New Roman"/>
          <w:sz w:val="28"/>
          <w:szCs w:val="28"/>
        </w:rPr>
        <w:t>, в том числе провести оценку своевременности её оказания, правильности выбора методов профилактики, диагностики, лечения и реабилитации, степени достижения запланированного результата.</w:t>
      </w:r>
    </w:p>
    <w:p w:rsidR="00EC1F77" w:rsidRDefault="00EC1F77" w:rsidP="002E1670">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 </w:t>
      </w:r>
    </w:p>
    <w:p w:rsidR="00CE2EBB" w:rsidRDefault="00793360">
      <w:pPr>
        <w:spacing w:after="0"/>
        <w:ind w:firstLine="708"/>
        <w:rPr>
          <w:rFonts w:ascii="Times New Roman" w:hAnsi="Times New Roman" w:cs="Times New Roman"/>
          <w:b/>
          <w:sz w:val="28"/>
          <w:szCs w:val="28"/>
        </w:rPr>
      </w:pPr>
      <w:r>
        <w:rPr>
          <w:rFonts w:ascii="Times New Roman" w:hAnsi="Times New Roman" w:cs="Times New Roman"/>
          <w:b/>
          <w:sz w:val="28"/>
          <w:szCs w:val="28"/>
        </w:rPr>
        <w:t>Материалы и документы, представленные для проведения экспертизы:</w:t>
      </w:r>
    </w:p>
    <w:p w:rsidR="00840011" w:rsidRDefault="00840011">
      <w:pPr>
        <w:spacing w:after="0"/>
        <w:ind w:firstLine="708"/>
        <w:rPr>
          <w:rFonts w:ascii="Times New Roman" w:hAnsi="Times New Roman" w:cs="Times New Roman"/>
          <w:sz w:val="28"/>
          <w:szCs w:val="28"/>
        </w:rPr>
      </w:pPr>
    </w:p>
    <w:p w:rsidR="00CE2EBB"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1. Медицинская карта стоматологического больного</w:t>
      </w:r>
      <w:r w:rsidR="002E1670">
        <w:rPr>
          <w:rFonts w:ascii="Times New Roman" w:hAnsi="Times New Roman" w:cs="Times New Roman"/>
          <w:sz w:val="28"/>
          <w:szCs w:val="28"/>
        </w:rPr>
        <w:t xml:space="preserve"> № </w:t>
      </w:r>
      <w:r w:rsidR="0054257A">
        <w:rPr>
          <w:rFonts w:ascii="Times New Roman" w:hAnsi="Times New Roman" w:cs="Times New Roman"/>
          <w:sz w:val="28"/>
          <w:szCs w:val="28"/>
        </w:rPr>
        <w:t xml:space="preserve">___ (данные извлечены) </w:t>
      </w:r>
      <w:r w:rsidR="002E1670">
        <w:rPr>
          <w:rFonts w:ascii="Times New Roman" w:hAnsi="Times New Roman" w:cs="Times New Roman"/>
          <w:sz w:val="28"/>
          <w:szCs w:val="28"/>
        </w:rPr>
        <w:t>от 05.09.2017</w:t>
      </w:r>
      <w:r w:rsidR="00BA70DD">
        <w:rPr>
          <w:rFonts w:ascii="Times New Roman" w:hAnsi="Times New Roman" w:cs="Times New Roman"/>
          <w:sz w:val="28"/>
          <w:szCs w:val="28"/>
        </w:rPr>
        <w:t xml:space="preserve"> </w:t>
      </w:r>
      <w:r w:rsidR="002E1670">
        <w:rPr>
          <w:rFonts w:ascii="Times New Roman" w:hAnsi="Times New Roman" w:cs="Times New Roman"/>
          <w:sz w:val="28"/>
          <w:szCs w:val="28"/>
        </w:rPr>
        <w:t>г.</w:t>
      </w:r>
      <w:r>
        <w:rPr>
          <w:rFonts w:ascii="Times New Roman" w:hAnsi="Times New Roman" w:cs="Times New Roman"/>
          <w:sz w:val="28"/>
          <w:szCs w:val="28"/>
        </w:rPr>
        <w:t xml:space="preserve"> </w:t>
      </w:r>
      <w:r w:rsidR="0054257A">
        <w:rPr>
          <w:rFonts w:ascii="Times New Roman" w:hAnsi="Times New Roman" w:cs="Times New Roman"/>
          <w:sz w:val="28"/>
          <w:szCs w:val="28"/>
        </w:rPr>
        <w:t>Пациента № 1 (Ф.И.О. извлечено)</w:t>
      </w:r>
      <w:r w:rsidR="002E1670">
        <w:rPr>
          <w:rFonts w:ascii="Times New Roman" w:hAnsi="Times New Roman" w:cs="Times New Roman"/>
          <w:sz w:val="28"/>
          <w:szCs w:val="28"/>
        </w:rPr>
        <w:t>,</w:t>
      </w:r>
      <w:r>
        <w:rPr>
          <w:rFonts w:ascii="Times New Roman" w:hAnsi="Times New Roman" w:cs="Times New Roman"/>
          <w:sz w:val="28"/>
          <w:szCs w:val="28"/>
        </w:rPr>
        <w:t xml:space="preserve"> оформленная </w:t>
      </w:r>
      <w:bookmarkStart w:id="0" w:name="_Hlk495842766"/>
      <w:r>
        <w:rPr>
          <w:rFonts w:ascii="Times New Roman" w:hAnsi="Times New Roman" w:cs="Times New Roman"/>
          <w:sz w:val="28"/>
          <w:szCs w:val="28"/>
        </w:rPr>
        <w:t xml:space="preserve">ГБУЗ </w:t>
      </w:r>
      <w:r w:rsidR="0054257A">
        <w:rPr>
          <w:rFonts w:ascii="Times New Roman" w:hAnsi="Times New Roman" w:cs="Times New Roman"/>
          <w:sz w:val="28"/>
          <w:szCs w:val="28"/>
        </w:rPr>
        <w:t>(данные извлечены)</w:t>
      </w:r>
      <w:bookmarkEnd w:id="0"/>
      <w:r w:rsidR="002E1670">
        <w:rPr>
          <w:rFonts w:ascii="Times New Roman" w:hAnsi="Times New Roman" w:cs="Times New Roman"/>
          <w:sz w:val="28"/>
          <w:szCs w:val="28"/>
        </w:rPr>
        <w:t>;</w:t>
      </w:r>
    </w:p>
    <w:p w:rsidR="00F7539B"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2. </w:t>
      </w:r>
      <w:r w:rsidR="002E1670">
        <w:rPr>
          <w:rFonts w:ascii="Times New Roman" w:hAnsi="Times New Roman" w:cs="Times New Roman"/>
          <w:sz w:val="28"/>
          <w:szCs w:val="28"/>
        </w:rPr>
        <w:t>Договор Б/Н на оказание платных медицинских стоматологических услуг от 2016</w:t>
      </w:r>
      <w:r w:rsidR="00BA70DD">
        <w:rPr>
          <w:rFonts w:ascii="Times New Roman" w:hAnsi="Times New Roman" w:cs="Times New Roman"/>
          <w:sz w:val="28"/>
          <w:szCs w:val="28"/>
        </w:rPr>
        <w:t xml:space="preserve"> </w:t>
      </w:r>
      <w:r w:rsidR="002E1670">
        <w:rPr>
          <w:rFonts w:ascii="Times New Roman" w:hAnsi="Times New Roman" w:cs="Times New Roman"/>
          <w:sz w:val="28"/>
          <w:szCs w:val="28"/>
        </w:rPr>
        <w:t>г.</w:t>
      </w:r>
      <w:r w:rsidR="00840011">
        <w:rPr>
          <w:rFonts w:ascii="Times New Roman" w:hAnsi="Times New Roman" w:cs="Times New Roman"/>
          <w:sz w:val="28"/>
          <w:szCs w:val="28"/>
        </w:rPr>
        <w:t xml:space="preserve"> по форме ГБУЗ</w:t>
      </w:r>
      <w:r w:rsidR="00F7539B">
        <w:rPr>
          <w:rFonts w:ascii="Times New Roman" w:hAnsi="Times New Roman" w:cs="Times New Roman"/>
          <w:sz w:val="28"/>
          <w:szCs w:val="28"/>
        </w:rPr>
        <w:t xml:space="preserve"> (данные извлечены);</w:t>
      </w:r>
      <w:r w:rsidR="00840011">
        <w:rPr>
          <w:rFonts w:ascii="Times New Roman" w:hAnsi="Times New Roman" w:cs="Times New Roman"/>
          <w:sz w:val="28"/>
          <w:szCs w:val="28"/>
        </w:rPr>
        <w:t xml:space="preserve"> </w:t>
      </w:r>
    </w:p>
    <w:p w:rsidR="002E1670" w:rsidRDefault="002E167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3. Договор на оказание платных медицинских услуг № </w:t>
      </w:r>
      <w:r w:rsidR="00F7539B">
        <w:rPr>
          <w:rFonts w:ascii="Times New Roman" w:hAnsi="Times New Roman" w:cs="Times New Roman"/>
          <w:sz w:val="28"/>
          <w:szCs w:val="28"/>
        </w:rPr>
        <w:t xml:space="preserve">___ (данные извлечены) </w:t>
      </w:r>
      <w:r>
        <w:rPr>
          <w:rFonts w:ascii="Times New Roman" w:hAnsi="Times New Roman" w:cs="Times New Roman"/>
          <w:sz w:val="28"/>
          <w:szCs w:val="28"/>
        </w:rPr>
        <w:t xml:space="preserve">от </w:t>
      </w:r>
      <w:r w:rsidR="00AC0831">
        <w:rPr>
          <w:rFonts w:ascii="Times New Roman" w:hAnsi="Times New Roman" w:cs="Times New Roman"/>
          <w:sz w:val="28"/>
          <w:szCs w:val="28"/>
        </w:rPr>
        <w:t>05.09.2017</w:t>
      </w:r>
      <w:r w:rsidR="00956BD6">
        <w:rPr>
          <w:rFonts w:ascii="Times New Roman" w:hAnsi="Times New Roman" w:cs="Times New Roman"/>
          <w:sz w:val="28"/>
          <w:szCs w:val="28"/>
        </w:rPr>
        <w:t xml:space="preserve"> </w:t>
      </w:r>
      <w:r w:rsidR="00AC0831">
        <w:rPr>
          <w:rFonts w:ascii="Times New Roman" w:hAnsi="Times New Roman" w:cs="Times New Roman"/>
          <w:sz w:val="28"/>
          <w:szCs w:val="28"/>
        </w:rPr>
        <w:t>г.</w:t>
      </w:r>
      <w:r w:rsidR="00840011">
        <w:rPr>
          <w:rFonts w:ascii="Times New Roman" w:hAnsi="Times New Roman" w:cs="Times New Roman"/>
          <w:sz w:val="28"/>
          <w:szCs w:val="28"/>
        </w:rPr>
        <w:t xml:space="preserve"> ГБУЗ </w:t>
      </w:r>
      <w:r w:rsidR="00F7539B">
        <w:rPr>
          <w:rFonts w:ascii="Times New Roman" w:hAnsi="Times New Roman" w:cs="Times New Roman"/>
          <w:sz w:val="28"/>
          <w:szCs w:val="28"/>
        </w:rPr>
        <w:t>(данные извлечены)</w:t>
      </w:r>
      <w:r w:rsidR="00E62A4F">
        <w:rPr>
          <w:rFonts w:ascii="Times New Roman" w:hAnsi="Times New Roman" w:cs="Times New Roman"/>
          <w:sz w:val="28"/>
          <w:szCs w:val="28"/>
        </w:rPr>
        <w:t>,</w:t>
      </w:r>
      <w:r w:rsidR="00F327D2">
        <w:rPr>
          <w:rFonts w:ascii="Times New Roman" w:hAnsi="Times New Roman" w:cs="Times New Roman"/>
          <w:sz w:val="28"/>
          <w:szCs w:val="28"/>
        </w:rPr>
        <w:t xml:space="preserve"> «Заказчиком» на оказание платных медицинских услуг в котором выступает</w:t>
      </w:r>
      <w:r w:rsidR="00F7539B">
        <w:rPr>
          <w:rFonts w:ascii="Times New Roman" w:hAnsi="Times New Roman" w:cs="Times New Roman"/>
          <w:sz w:val="28"/>
          <w:szCs w:val="28"/>
        </w:rPr>
        <w:t xml:space="preserve"> Пациент №</w:t>
      </w:r>
      <w:r w:rsidR="00035EB0">
        <w:rPr>
          <w:rFonts w:ascii="Times New Roman" w:hAnsi="Times New Roman" w:cs="Times New Roman"/>
          <w:sz w:val="28"/>
          <w:szCs w:val="28"/>
        </w:rPr>
        <w:t xml:space="preserve"> </w:t>
      </w:r>
      <w:r w:rsidR="00F7539B">
        <w:rPr>
          <w:rFonts w:ascii="Times New Roman" w:hAnsi="Times New Roman" w:cs="Times New Roman"/>
          <w:sz w:val="28"/>
          <w:szCs w:val="28"/>
        </w:rPr>
        <w:t>1</w:t>
      </w:r>
      <w:r w:rsidR="00F327D2">
        <w:rPr>
          <w:rFonts w:ascii="Times New Roman" w:hAnsi="Times New Roman" w:cs="Times New Roman"/>
          <w:sz w:val="28"/>
          <w:szCs w:val="28"/>
        </w:rPr>
        <w:t xml:space="preserve"> </w:t>
      </w:r>
      <w:r w:rsidR="00F7539B">
        <w:rPr>
          <w:rFonts w:ascii="Times New Roman" w:hAnsi="Times New Roman" w:cs="Times New Roman"/>
          <w:sz w:val="28"/>
          <w:szCs w:val="28"/>
        </w:rPr>
        <w:t>(Ф.И.О. извлечено)</w:t>
      </w:r>
      <w:r w:rsidR="00840011">
        <w:rPr>
          <w:rFonts w:ascii="Times New Roman" w:hAnsi="Times New Roman" w:cs="Times New Roman"/>
          <w:sz w:val="28"/>
          <w:szCs w:val="28"/>
        </w:rPr>
        <w:t>;</w:t>
      </w:r>
    </w:p>
    <w:p w:rsidR="00CE2EBB" w:rsidRDefault="002E1670" w:rsidP="00102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4. </w:t>
      </w:r>
      <w:r w:rsidR="0010263F" w:rsidRPr="0010263F">
        <w:rPr>
          <w:rFonts w:ascii="Times New Roman" w:hAnsi="Times New Roman" w:cs="Times New Roman"/>
          <w:sz w:val="28"/>
          <w:szCs w:val="28"/>
        </w:rPr>
        <w:t>Информированное добровольное согласие на виды</w:t>
      </w:r>
      <w:r w:rsidR="0010263F">
        <w:rPr>
          <w:rFonts w:ascii="Times New Roman" w:hAnsi="Times New Roman" w:cs="Times New Roman"/>
          <w:sz w:val="28"/>
          <w:szCs w:val="28"/>
        </w:rPr>
        <w:t xml:space="preserve"> </w:t>
      </w:r>
      <w:r w:rsidR="0010263F" w:rsidRPr="0010263F">
        <w:rPr>
          <w:rFonts w:ascii="Times New Roman" w:hAnsi="Times New Roman" w:cs="Times New Roman"/>
          <w:sz w:val="28"/>
          <w:szCs w:val="28"/>
        </w:rPr>
        <w:t>медицинских вмешательств, включенные в Перечень определенных</w:t>
      </w:r>
      <w:r w:rsidR="0010263F">
        <w:rPr>
          <w:rFonts w:ascii="Times New Roman" w:hAnsi="Times New Roman" w:cs="Times New Roman"/>
          <w:sz w:val="28"/>
          <w:szCs w:val="28"/>
        </w:rPr>
        <w:t xml:space="preserve"> </w:t>
      </w:r>
      <w:r w:rsidR="0010263F" w:rsidRPr="0010263F">
        <w:rPr>
          <w:rFonts w:ascii="Times New Roman" w:hAnsi="Times New Roman" w:cs="Times New Roman"/>
          <w:sz w:val="28"/>
          <w:szCs w:val="28"/>
        </w:rPr>
        <w:t>видов медицинских вмешательств, на которые граждане дают</w:t>
      </w:r>
      <w:r w:rsidR="0010263F">
        <w:rPr>
          <w:rFonts w:ascii="Times New Roman" w:hAnsi="Times New Roman" w:cs="Times New Roman"/>
          <w:sz w:val="28"/>
          <w:szCs w:val="28"/>
        </w:rPr>
        <w:t xml:space="preserve"> </w:t>
      </w:r>
      <w:r w:rsidR="0010263F" w:rsidRPr="0010263F">
        <w:rPr>
          <w:rFonts w:ascii="Times New Roman" w:hAnsi="Times New Roman" w:cs="Times New Roman"/>
          <w:sz w:val="28"/>
          <w:szCs w:val="28"/>
        </w:rPr>
        <w:t>информированное добровольное согласие при выборе врача</w:t>
      </w:r>
      <w:r w:rsidR="0010263F">
        <w:rPr>
          <w:rFonts w:ascii="Times New Roman" w:hAnsi="Times New Roman" w:cs="Times New Roman"/>
          <w:sz w:val="28"/>
          <w:szCs w:val="28"/>
        </w:rPr>
        <w:t xml:space="preserve"> </w:t>
      </w:r>
      <w:r w:rsidR="0010263F" w:rsidRPr="0010263F">
        <w:rPr>
          <w:rFonts w:ascii="Times New Roman" w:hAnsi="Times New Roman" w:cs="Times New Roman"/>
          <w:sz w:val="28"/>
          <w:szCs w:val="28"/>
        </w:rPr>
        <w:t>и медицинской организации для получения первичной                         медико-санитарной помощи</w:t>
      </w:r>
      <w:r w:rsidR="0010263F">
        <w:rPr>
          <w:rFonts w:ascii="Times New Roman" w:hAnsi="Times New Roman" w:cs="Times New Roman"/>
          <w:sz w:val="28"/>
          <w:szCs w:val="28"/>
        </w:rPr>
        <w:t xml:space="preserve"> </w:t>
      </w:r>
      <w:r w:rsidR="002906FC">
        <w:rPr>
          <w:rFonts w:ascii="Times New Roman" w:hAnsi="Times New Roman" w:cs="Times New Roman"/>
          <w:sz w:val="28"/>
          <w:szCs w:val="28"/>
        </w:rPr>
        <w:t xml:space="preserve">с датой оформления </w:t>
      </w:r>
      <w:r w:rsidR="0010263F">
        <w:rPr>
          <w:rFonts w:ascii="Times New Roman" w:hAnsi="Times New Roman" w:cs="Times New Roman"/>
          <w:sz w:val="28"/>
          <w:szCs w:val="28"/>
        </w:rPr>
        <w:t>05.09.2017</w:t>
      </w:r>
      <w:r w:rsidR="00BA70DD">
        <w:rPr>
          <w:rFonts w:ascii="Times New Roman" w:hAnsi="Times New Roman" w:cs="Times New Roman"/>
          <w:sz w:val="28"/>
          <w:szCs w:val="28"/>
        </w:rPr>
        <w:t xml:space="preserve"> </w:t>
      </w:r>
      <w:r w:rsidR="0010263F">
        <w:rPr>
          <w:rFonts w:ascii="Times New Roman" w:hAnsi="Times New Roman" w:cs="Times New Roman"/>
          <w:sz w:val="28"/>
          <w:szCs w:val="28"/>
        </w:rPr>
        <w:t>г.</w:t>
      </w:r>
      <w:r w:rsidR="002906FC">
        <w:rPr>
          <w:rFonts w:ascii="Times New Roman" w:hAnsi="Times New Roman" w:cs="Times New Roman"/>
          <w:sz w:val="28"/>
          <w:szCs w:val="28"/>
        </w:rPr>
        <w:t>;</w:t>
      </w:r>
    </w:p>
    <w:p w:rsidR="00F327D2" w:rsidRDefault="00F327D2" w:rsidP="00F327D2">
      <w:pPr>
        <w:spacing w:after="0"/>
        <w:ind w:firstLine="708"/>
        <w:rPr>
          <w:rFonts w:ascii="Times New Roman" w:hAnsi="Times New Roman" w:cs="Times New Roman"/>
          <w:sz w:val="28"/>
          <w:szCs w:val="28"/>
        </w:rPr>
      </w:pPr>
      <w:r>
        <w:rPr>
          <w:rFonts w:ascii="Times New Roman" w:hAnsi="Times New Roman" w:cs="Times New Roman"/>
          <w:sz w:val="28"/>
          <w:szCs w:val="28"/>
        </w:rPr>
        <w:t>5. Медицинская карта стоматологического больного №</w:t>
      </w:r>
      <w:r w:rsidR="00F7539B">
        <w:rPr>
          <w:rFonts w:ascii="Times New Roman" w:hAnsi="Times New Roman" w:cs="Times New Roman"/>
          <w:sz w:val="28"/>
          <w:szCs w:val="28"/>
        </w:rPr>
        <w:t xml:space="preserve"> _____ </w:t>
      </w:r>
      <w:r>
        <w:rPr>
          <w:rFonts w:ascii="Times New Roman" w:hAnsi="Times New Roman" w:cs="Times New Roman"/>
          <w:sz w:val="28"/>
          <w:szCs w:val="28"/>
        </w:rPr>
        <w:t>от 20.09.2017</w:t>
      </w:r>
      <w:r w:rsidR="00F7539B">
        <w:rPr>
          <w:rFonts w:ascii="Times New Roman" w:hAnsi="Times New Roman" w:cs="Times New Roman"/>
          <w:sz w:val="28"/>
          <w:szCs w:val="28"/>
        </w:rPr>
        <w:t xml:space="preserve"> </w:t>
      </w:r>
      <w:r>
        <w:rPr>
          <w:rFonts w:ascii="Times New Roman" w:hAnsi="Times New Roman" w:cs="Times New Roman"/>
          <w:sz w:val="28"/>
          <w:szCs w:val="28"/>
        </w:rPr>
        <w:t xml:space="preserve">г. </w:t>
      </w:r>
      <w:r w:rsidR="00F7539B">
        <w:rPr>
          <w:rFonts w:ascii="Times New Roman" w:hAnsi="Times New Roman" w:cs="Times New Roman"/>
          <w:sz w:val="28"/>
          <w:szCs w:val="28"/>
        </w:rPr>
        <w:t>Пациента № 2 (Ф.И.О. извлечено)</w:t>
      </w:r>
      <w:r>
        <w:rPr>
          <w:rFonts w:ascii="Times New Roman" w:hAnsi="Times New Roman" w:cs="Times New Roman"/>
          <w:sz w:val="28"/>
          <w:szCs w:val="28"/>
        </w:rPr>
        <w:t xml:space="preserve">, оформленная ГБУЗ </w:t>
      </w:r>
      <w:r w:rsidR="00F7539B">
        <w:rPr>
          <w:rFonts w:ascii="Times New Roman" w:hAnsi="Times New Roman" w:cs="Times New Roman"/>
          <w:sz w:val="28"/>
          <w:szCs w:val="28"/>
        </w:rPr>
        <w:t>(данные извлечены)</w:t>
      </w:r>
      <w:r>
        <w:rPr>
          <w:rFonts w:ascii="Times New Roman" w:hAnsi="Times New Roman" w:cs="Times New Roman"/>
          <w:sz w:val="28"/>
          <w:szCs w:val="28"/>
        </w:rPr>
        <w:t>;</w:t>
      </w:r>
    </w:p>
    <w:p w:rsidR="00F327D2" w:rsidRDefault="00F327D2" w:rsidP="00F327D2">
      <w:pPr>
        <w:spacing w:after="0"/>
        <w:ind w:firstLine="708"/>
        <w:rPr>
          <w:rFonts w:ascii="Times New Roman" w:hAnsi="Times New Roman" w:cs="Times New Roman"/>
          <w:sz w:val="28"/>
          <w:szCs w:val="28"/>
        </w:rPr>
      </w:pPr>
      <w:r>
        <w:rPr>
          <w:rFonts w:ascii="Times New Roman" w:hAnsi="Times New Roman" w:cs="Times New Roman"/>
          <w:sz w:val="28"/>
          <w:szCs w:val="28"/>
        </w:rPr>
        <w:t>6. Договор Б/Н на оказание платных медицинских стоматологических услуг от 2016 г. по форме ГБУЗ</w:t>
      </w:r>
      <w:r w:rsidR="00F7539B">
        <w:rPr>
          <w:rFonts w:ascii="Times New Roman" w:hAnsi="Times New Roman" w:cs="Times New Roman"/>
          <w:sz w:val="28"/>
          <w:szCs w:val="28"/>
        </w:rPr>
        <w:t xml:space="preserve"> (данные извлечены)</w:t>
      </w:r>
      <w:r>
        <w:rPr>
          <w:rFonts w:ascii="Times New Roman" w:hAnsi="Times New Roman" w:cs="Times New Roman"/>
          <w:sz w:val="28"/>
          <w:szCs w:val="28"/>
        </w:rPr>
        <w:t xml:space="preserve">; </w:t>
      </w:r>
    </w:p>
    <w:p w:rsidR="00F327D2" w:rsidRDefault="00F327D2" w:rsidP="00F327D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7. Договор на оказание платных медицинских услуг № </w:t>
      </w:r>
      <w:r w:rsidR="00F7539B">
        <w:rPr>
          <w:rFonts w:ascii="Times New Roman" w:hAnsi="Times New Roman" w:cs="Times New Roman"/>
          <w:sz w:val="28"/>
          <w:szCs w:val="28"/>
        </w:rPr>
        <w:t>___ (данные извлечены)</w:t>
      </w:r>
      <w:r>
        <w:rPr>
          <w:rFonts w:ascii="Times New Roman" w:hAnsi="Times New Roman" w:cs="Times New Roman"/>
          <w:sz w:val="28"/>
          <w:szCs w:val="28"/>
        </w:rPr>
        <w:t xml:space="preserve"> от</w:t>
      </w:r>
      <w:r w:rsidR="00F7539B">
        <w:rPr>
          <w:rFonts w:ascii="Times New Roman" w:hAnsi="Times New Roman" w:cs="Times New Roman"/>
          <w:sz w:val="28"/>
          <w:szCs w:val="28"/>
        </w:rPr>
        <w:t xml:space="preserve"> </w:t>
      </w:r>
      <w:r w:rsidR="00555D71">
        <w:rPr>
          <w:rFonts w:ascii="Times New Roman" w:hAnsi="Times New Roman" w:cs="Times New Roman"/>
          <w:sz w:val="28"/>
          <w:szCs w:val="28"/>
        </w:rPr>
        <w:t>21</w:t>
      </w:r>
      <w:r>
        <w:rPr>
          <w:rFonts w:ascii="Times New Roman" w:hAnsi="Times New Roman" w:cs="Times New Roman"/>
          <w:sz w:val="28"/>
          <w:szCs w:val="28"/>
        </w:rPr>
        <w:t>.09.2017</w:t>
      </w:r>
      <w:r w:rsidR="00F7539B">
        <w:rPr>
          <w:rFonts w:ascii="Times New Roman" w:hAnsi="Times New Roman" w:cs="Times New Roman"/>
          <w:sz w:val="28"/>
          <w:szCs w:val="28"/>
        </w:rPr>
        <w:t xml:space="preserve"> </w:t>
      </w:r>
      <w:r>
        <w:rPr>
          <w:rFonts w:ascii="Times New Roman" w:hAnsi="Times New Roman" w:cs="Times New Roman"/>
          <w:sz w:val="28"/>
          <w:szCs w:val="28"/>
        </w:rPr>
        <w:t>г. ГБУЗ</w:t>
      </w:r>
      <w:r w:rsidR="00F7539B">
        <w:rPr>
          <w:rFonts w:ascii="Times New Roman" w:hAnsi="Times New Roman" w:cs="Times New Roman"/>
          <w:sz w:val="28"/>
          <w:szCs w:val="28"/>
        </w:rPr>
        <w:t xml:space="preserve"> (данные извлечены)</w:t>
      </w:r>
      <w:r w:rsidR="00E62A4F">
        <w:rPr>
          <w:rFonts w:ascii="Times New Roman" w:hAnsi="Times New Roman" w:cs="Times New Roman"/>
          <w:sz w:val="28"/>
          <w:szCs w:val="28"/>
        </w:rPr>
        <w:t>,</w:t>
      </w:r>
      <w:r>
        <w:rPr>
          <w:rFonts w:ascii="Times New Roman" w:hAnsi="Times New Roman" w:cs="Times New Roman"/>
          <w:sz w:val="28"/>
          <w:szCs w:val="28"/>
        </w:rPr>
        <w:t xml:space="preserve"> «Заказчиком» на оказание платных медицинских услуг в котором выступает </w:t>
      </w:r>
      <w:r w:rsidR="00F7539B">
        <w:rPr>
          <w:rFonts w:ascii="Times New Roman" w:hAnsi="Times New Roman" w:cs="Times New Roman"/>
          <w:sz w:val="28"/>
          <w:szCs w:val="28"/>
        </w:rPr>
        <w:t>Пациент № 2 (Ф.И.О. извлечено)</w:t>
      </w:r>
      <w:r>
        <w:rPr>
          <w:rFonts w:ascii="Times New Roman" w:hAnsi="Times New Roman" w:cs="Times New Roman"/>
          <w:sz w:val="28"/>
          <w:szCs w:val="28"/>
        </w:rPr>
        <w:t>;</w:t>
      </w:r>
    </w:p>
    <w:p w:rsidR="00EF28C1" w:rsidRDefault="00F327D2" w:rsidP="00F327D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8. </w:t>
      </w:r>
      <w:r w:rsidRPr="0010263F">
        <w:rPr>
          <w:rFonts w:ascii="Times New Roman" w:hAnsi="Times New Roman" w:cs="Times New Roman"/>
          <w:sz w:val="28"/>
          <w:szCs w:val="28"/>
        </w:rPr>
        <w:t>Информированное добровольное согласие на виды</w:t>
      </w:r>
      <w:r>
        <w:rPr>
          <w:rFonts w:ascii="Times New Roman" w:hAnsi="Times New Roman" w:cs="Times New Roman"/>
          <w:sz w:val="28"/>
          <w:szCs w:val="28"/>
        </w:rPr>
        <w:t xml:space="preserve"> </w:t>
      </w:r>
      <w:r w:rsidRPr="0010263F">
        <w:rPr>
          <w:rFonts w:ascii="Times New Roman" w:hAnsi="Times New Roman" w:cs="Times New Roman"/>
          <w:sz w:val="28"/>
          <w:szCs w:val="28"/>
        </w:rPr>
        <w:t>медицинских вмешательств, включенные в Перечень определенных</w:t>
      </w:r>
      <w:r>
        <w:rPr>
          <w:rFonts w:ascii="Times New Roman" w:hAnsi="Times New Roman" w:cs="Times New Roman"/>
          <w:sz w:val="28"/>
          <w:szCs w:val="28"/>
        </w:rPr>
        <w:t xml:space="preserve"> </w:t>
      </w:r>
      <w:r w:rsidRPr="0010263F">
        <w:rPr>
          <w:rFonts w:ascii="Times New Roman" w:hAnsi="Times New Roman" w:cs="Times New Roman"/>
          <w:sz w:val="28"/>
          <w:szCs w:val="28"/>
        </w:rPr>
        <w:t>видов медицинских вмешательств, на которые граждане дают</w:t>
      </w:r>
      <w:r>
        <w:rPr>
          <w:rFonts w:ascii="Times New Roman" w:hAnsi="Times New Roman" w:cs="Times New Roman"/>
          <w:sz w:val="28"/>
          <w:szCs w:val="28"/>
        </w:rPr>
        <w:t xml:space="preserve"> </w:t>
      </w:r>
      <w:r w:rsidRPr="0010263F">
        <w:rPr>
          <w:rFonts w:ascii="Times New Roman" w:hAnsi="Times New Roman" w:cs="Times New Roman"/>
          <w:sz w:val="28"/>
          <w:szCs w:val="28"/>
        </w:rPr>
        <w:t>информированное добровольное согласие при выборе врача</w:t>
      </w:r>
      <w:r>
        <w:rPr>
          <w:rFonts w:ascii="Times New Roman" w:hAnsi="Times New Roman" w:cs="Times New Roman"/>
          <w:sz w:val="28"/>
          <w:szCs w:val="28"/>
        </w:rPr>
        <w:t xml:space="preserve"> </w:t>
      </w:r>
      <w:r w:rsidRPr="0010263F">
        <w:rPr>
          <w:rFonts w:ascii="Times New Roman" w:hAnsi="Times New Roman" w:cs="Times New Roman"/>
          <w:sz w:val="28"/>
          <w:szCs w:val="28"/>
        </w:rPr>
        <w:t>и медицинской организации для получения первичной                         медико-санитарной помощи</w:t>
      </w:r>
      <w:r w:rsidR="00EF28C1">
        <w:rPr>
          <w:rFonts w:ascii="Times New Roman" w:hAnsi="Times New Roman" w:cs="Times New Roman"/>
          <w:sz w:val="28"/>
          <w:szCs w:val="28"/>
        </w:rPr>
        <w:t xml:space="preserve"> – «без</w:t>
      </w:r>
      <w:r w:rsidR="002906FC">
        <w:rPr>
          <w:rFonts w:ascii="Times New Roman" w:hAnsi="Times New Roman" w:cs="Times New Roman"/>
          <w:sz w:val="28"/>
          <w:szCs w:val="28"/>
        </w:rPr>
        <w:t xml:space="preserve"> указания</w:t>
      </w:r>
      <w:r w:rsidR="00EF28C1">
        <w:rPr>
          <w:rFonts w:ascii="Times New Roman" w:hAnsi="Times New Roman" w:cs="Times New Roman"/>
          <w:sz w:val="28"/>
          <w:szCs w:val="28"/>
        </w:rPr>
        <w:t xml:space="preserve"> даты</w:t>
      </w:r>
      <w:r w:rsidR="002906FC">
        <w:rPr>
          <w:rFonts w:ascii="Times New Roman" w:hAnsi="Times New Roman" w:cs="Times New Roman"/>
          <w:sz w:val="28"/>
          <w:szCs w:val="28"/>
        </w:rPr>
        <w:t xml:space="preserve"> оформления</w:t>
      </w:r>
      <w:r w:rsidR="00EF28C1">
        <w:rPr>
          <w:rFonts w:ascii="Times New Roman" w:hAnsi="Times New Roman" w:cs="Times New Roman"/>
          <w:sz w:val="28"/>
          <w:szCs w:val="28"/>
        </w:rPr>
        <w:t>»;</w:t>
      </w:r>
    </w:p>
    <w:p w:rsidR="00EF28C1" w:rsidRDefault="00F327D2" w:rsidP="00EF28C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EF28C1">
        <w:rPr>
          <w:rFonts w:ascii="Times New Roman" w:hAnsi="Times New Roman" w:cs="Times New Roman"/>
          <w:sz w:val="28"/>
          <w:szCs w:val="28"/>
        </w:rPr>
        <w:t>9. Медицинская карта стоматологического больного №</w:t>
      </w:r>
      <w:r w:rsidR="00AF306B">
        <w:rPr>
          <w:rFonts w:ascii="Times New Roman" w:hAnsi="Times New Roman" w:cs="Times New Roman"/>
          <w:sz w:val="28"/>
          <w:szCs w:val="28"/>
        </w:rPr>
        <w:t xml:space="preserve"> ____ (данные извлечены)</w:t>
      </w:r>
      <w:r w:rsidR="00EF28C1">
        <w:rPr>
          <w:rFonts w:ascii="Times New Roman" w:hAnsi="Times New Roman" w:cs="Times New Roman"/>
          <w:sz w:val="28"/>
          <w:szCs w:val="28"/>
        </w:rPr>
        <w:t xml:space="preserve"> от 31.08.2017 г. </w:t>
      </w:r>
      <w:r w:rsidR="00AF306B">
        <w:rPr>
          <w:rFonts w:ascii="Times New Roman" w:hAnsi="Times New Roman" w:cs="Times New Roman"/>
          <w:sz w:val="28"/>
          <w:szCs w:val="28"/>
        </w:rPr>
        <w:t>Пациента № 3 (Ф.И.О. извлечено)</w:t>
      </w:r>
      <w:r w:rsidR="00EF28C1">
        <w:rPr>
          <w:rFonts w:ascii="Times New Roman" w:hAnsi="Times New Roman" w:cs="Times New Roman"/>
          <w:sz w:val="28"/>
          <w:szCs w:val="28"/>
        </w:rPr>
        <w:t>, оформленная ГБУЗ</w:t>
      </w:r>
      <w:r w:rsidR="00AF306B">
        <w:rPr>
          <w:rFonts w:ascii="Times New Roman" w:hAnsi="Times New Roman" w:cs="Times New Roman"/>
          <w:sz w:val="28"/>
          <w:szCs w:val="28"/>
        </w:rPr>
        <w:t xml:space="preserve"> (данные извлечены)</w:t>
      </w:r>
      <w:r w:rsidR="00EF28C1">
        <w:rPr>
          <w:rFonts w:ascii="Times New Roman" w:hAnsi="Times New Roman" w:cs="Times New Roman"/>
          <w:sz w:val="28"/>
          <w:szCs w:val="28"/>
        </w:rPr>
        <w:t>;</w:t>
      </w:r>
    </w:p>
    <w:p w:rsidR="00EF28C1" w:rsidRDefault="00EF28C1" w:rsidP="00EF28C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10. Договор Б/Н на оказание платных медицинских стоматологических услуг от 2016 г. по форме ГБУЗ </w:t>
      </w:r>
      <w:r w:rsidR="00AF306B">
        <w:rPr>
          <w:rFonts w:ascii="Times New Roman" w:hAnsi="Times New Roman" w:cs="Times New Roman"/>
          <w:sz w:val="28"/>
          <w:szCs w:val="28"/>
        </w:rPr>
        <w:t>(данные извлечены)</w:t>
      </w:r>
      <w:r>
        <w:rPr>
          <w:rFonts w:ascii="Times New Roman" w:hAnsi="Times New Roman" w:cs="Times New Roman"/>
          <w:sz w:val="28"/>
          <w:szCs w:val="28"/>
        </w:rPr>
        <w:t xml:space="preserve">; </w:t>
      </w:r>
    </w:p>
    <w:p w:rsidR="00EF28C1" w:rsidRDefault="00EF28C1" w:rsidP="00EF28C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11. Договор на оказание платных медицинских услуг № </w:t>
      </w:r>
      <w:r w:rsidR="00AF306B">
        <w:rPr>
          <w:rFonts w:ascii="Times New Roman" w:hAnsi="Times New Roman" w:cs="Times New Roman"/>
          <w:sz w:val="28"/>
          <w:szCs w:val="28"/>
        </w:rPr>
        <w:t xml:space="preserve">____ (данные извлечены) </w:t>
      </w:r>
      <w:r>
        <w:rPr>
          <w:rFonts w:ascii="Times New Roman" w:hAnsi="Times New Roman" w:cs="Times New Roman"/>
          <w:sz w:val="28"/>
          <w:szCs w:val="28"/>
        </w:rPr>
        <w:t>от</w:t>
      </w:r>
      <w:r w:rsidR="00AF306B">
        <w:rPr>
          <w:rFonts w:ascii="Times New Roman" w:hAnsi="Times New Roman" w:cs="Times New Roman"/>
          <w:sz w:val="28"/>
          <w:szCs w:val="28"/>
        </w:rPr>
        <w:t xml:space="preserve"> </w:t>
      </w:r>
      <w:r>
        <w:rPr>
          <w:rFonts w:ascii="Times New Roman" w:hAnsi="Times New Roman" w:cs="Times New Roman"/>
          <w:sz w:val="28"/>
          <w:szCs w:val="28"/>
        </w:rPr>
        <w:t>31.08.2017</w:t>
      </w:r>
      <w:r w:rsidR="002906FC">
        <w:rPr>
          <w:rFonts w:ascii="Times New Roman" w:hAnsi="Times New Roman" w:cs="Times New Roman"/>
          <w:sz w:val="28"/>
          <w:szCs w:val="28"/>
        </w:rPr>
        <w:t xml:space="preserve"> </w:t>
      </w:r>
      <w:r>
        <w:rPr>
          <w:rFonts w:ascii="Times New Roman" w:hAnsi="Times New Roman" w:cs="Times New Roman"/>
          <w:sz w:val="28"/>
          <w:szCs w:val="28"/>
        </w:rPr>
        <w:t xml:space="preserve">г. ГБУЗ </w:t>
      </w:r>
      <w:r w:rsidR="00AF306B">
        <w:rPr>
          <w:rFonts w:ascii="Times New Roman" w:hAnsi="Times New Roman" w:cs="Times New Roman"/>
          <w:sz w:val="28"/>
          <w:szCs w:val="28"/>
        </w:rPr>
        <w:t>(данные извлечены)</w:t>
      </w:r>
      <w:r w:rsidR="00E62A4F">
        <w:rPr>
          <w:rFonts w:ascii="Times New Roman" w:hAnsi="Times New Roman" w:cs="Times New Roman"/>
          <w:sz w:val="28"/>
          <w:szCs w:val="28"/>
        </w:rPr>
        <w:t>,</w:t>
      </w:r>
      <w:r>
        <w:rPr>
          <w:rFonts w:ascii="Times New Roman" w:hAnsi="Times New Roman" w:cs="Times New Roman"/>
          <w:sz w:val="28"/>
          <w:szCs w:val="28"/>
        </w:rPr>
        <w:t xml:space="preserve"> «Заказчиком» на оказание платных медицинских услуг в котором выступает </w:t>
      </w:r>
      <w:r w:rsidR="00AF306B">
        <w:rPr>
          <w:rFonts w:ascii="Times New Roman" w:hAnsi="Times New Roman" w:cs="Times New Roman"/>
          <w:sz w:val="28"/>
          <w:szCs w:val="28"/>
        </w:rPr>
        <w:t>Пациент № 3 (Ф.И.О. извлечено)</w:t>
      </w:r>
      <w:r>
        <w:rPr>
          <w:rFonts w:ascii="Times New Roman" w:hAnsi="Times New Roman" w:cs="Times New Roman"/>
          <w:sz w:val="28"/>
          <w:szCs w:val="28"/>
        </w:rPr>
        <w:t>;</w:t>
      </w:r>
    </w:p>
    <w:p w:rsidR="00EF28C1" w:rsidRDefault="00EF28C1" w:rsidP="00EF28C1">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10263F">
        <w:rPr>
          <w:rFonts w:ascii="Times New Roman" w:hAnsi="Times New Roman" w:cs="Times New Roman"/>
          <w:sz w:val="28"/>
          <w:szCs w:val="28"/>
        </w:rPr>
        <w:t>Информированное добровольное согласие на виды</w:t>
      </w:r>
      <w:r>
        <w:rPr>
          <w:rFonts w:ascii="Times New Roman" w:hAnsi="Times New Roman" w:cs="Times New Roman"/>
          <w:sz w:val="28"/>
          <w:szCs w:val="28"/>
        </w:rPr>
        <w:t xml:space="preserve"> </w:t>
      </w:r>
      <w:r w:rsidRPr="0010263F">
        <w:rPr>
          <w:rFonts w:ascii="Times New Roman" w:hAnsi="Times New Roman" w:cs="Times New Roman"/>
          <w:sz w:val="28"/>
          <w:szCs w:val="28"/>
        </w:rPr>
        <w:t>медицинских вмешательств, включенные в Перечень определенных</w:t>
      </w:r>
      <w:r>
        <w:rPr>
          <w:rFonts w:ascii="Times New Roman" w:hAnsi="Times New Roman" w:cs="Times New Roman"/>
          <w:sz w:val="28"/>
          <w:szCs w:val="28"/>
        </w:rPr>
        <w:t xml:space="preserve"> </w:t>
      </w:r>
      <w:r w:rsidRPr="0010263F">
        <w:rPr>
          <w:rFonts w:ascii="Times New Roman" w:hAnsi="Times New Roman" w:cs="Times New Roman"/>
          <w:sz w:val="28"/>
          <w:szCs w:val="28"/>
        </w:rPr>
        <w:t>видов медицинских вмешательств, на которые граждане дают</w:t>
      </w:r>
      <w:r>
        <w:rPr>
          <w:rFonts w:ascii="Times New Roman" w:hAnsi="Times New Roman" w:cs="Times New Roman"/>
          <w:sz w:val="28"/>
          <w:szCs w:val="28"/>
        </w:rPr>
        <w:t xml:space="preserve"> </w:t>
      </w:r>
      <w:r w:rsidRPr="0010263F">
        <w:rPr>
          <w:rFonts w:ascii="Times New Roman" w:hAnsi="Times New Roman" w:cs="Times New Roman"/>
          <w:sz w:val="28"/>
          <w:szCs w:val="28"/>
        </w:rPr>
        <w:t>информированное добровольное согласие при выборе врача</w:t>
      </w:r>
      <w:r>
        <w:rPr>
          <w:rFonts w:ascii="Times New Roman" w:hAnsi="Times New Roman" w:cs="Times New Roman"/>
          <w:sz w:val="28"/>
          <w:szCs w:val="28"/>
        </w:rPr>
        <w:t xml:space="preserve"> </w:t>
      </w:r>
      <w:r w:rsidRPr="0010263F">
        <w:rPr>
          <w:rFonts w:ascii="Times New Roman" w:hAnsi="Times New Roman" w:cs="Times New Roman"/>
          <w:sz w:val="28"/>
          <w:szCs w:val="28"/>
        </w:rPr>
        <w:t>и медицинской организации для получения первичной                         медико-санитарной помощи</w:t>
      </w:r>
      <w:r>
        <w:rPr>
          <w:rFonts w:ascii="Times New Roman" w:hAnsi="Times New Roman" w:cs="Times New Roman"/>
          <w:sz w:val="28"/>
          <w:szCs w:val="28"/>
        </w:rPr>
        <w:t xml:space="preserve">, в котором отсутствует подпись </w:t>
      </w:r>
      <w:r w:rsidR="00AF306B">
        <w:rPr>
          <w:rFonts w:ascii="Times New Roman" w:hAnsi="Times New Roman" w:cs="Times New Roman"/>
          <w:sz w:val="28"/>
          <w:szCs w:val="28"/>
        </w:rPr>
        <w:t>Пациента № 3 (Ф.И.О. извлечено)</w:t>
      </w:r>
      <w:r>
        <w:rPr>
          <w:rFonts w:ascii="Times New Roman" w:hAnsi="Times New Roman" w:cs="Times New Roman"/>
          <w:sz w:val="28"/>
          <w:szCs w:val="28"/>
        </w:rPr>
        <w:t>, подпись и Ф.И.О медицинского работника, а также дата</w:t>
      </w:r>
      <w:r w:rsidR="002906FC">
        <w:rPr>
          <w:rFonts w:ascii="Times New Roman" w:hAnsi="Times New Roman" w:cs="Times New Roman"/>
          <w:sz w:val="28"/>
          <w:szCs w:val="28"/>
        </w:rPr>
        <w:t xml:space="preserve"> его оформления</w:t>
      </w:r>
      <w:r>
        <w:rPr>
          <w:rFonts w:ascii="Times New Roman" w:hAnsi="Times New Roman" w:cs="Times New Roman"/>
          <w:sz w:val="28"/>
          <w:szCs w:val="28"/>
        </w:rPr>
        <w:t xml:space="preserve">. </w:t>
      </w:r>
    </w:p>
    <w:p w:rsidR="00F327D2" w:rsidRDefault="00F327D2" w:rsidP="00F327D2">
      <w:pPr>
        <w:spacing w:after="0"/>
        <w:ind w:firstLine="708"/>
        <w:rPr>
          <w:rFonts w:ascii="Times New Roman" w:hAnsi="Times New Roman" w:cs="Times New Roman"/>
          <w:sz w:val="28"/>
          <w:szCs w:val="28"/>
        </w:rPr>
      </w:pPr>
    </w:p>
    <w:p w:rsidR="003727E7" w:rsidRPr="003727E7" w:rsidRDefault="00793360" w:rsidP="003727E7">
      <w:pPr>
        <w:pStyle w:val="aa"/>
        <w:numPr>
          <w:ilvl w:val="0"/>
          <w:numId w:val="1"/>
        </w:numPr>
        <w:spacing w:after="0"/>
        <w:jc w:val="center"/>
        <w:rPr>
          <w:rFonts w:ascii="Times New Roman" w:hAnsi="Times New Roman" w:cs="Times New Roman"/>
          <w:b/>
          <w:sz w:val="28"/>
          <w:szCs w:val="28"/>
        </w:rPr>
      </w:pPr>
      <w:r w:rsidRPr="003727E7">
        <w:rPr>
          <w:rFonts w:ascii="Times New Roman" w:hAnsi="Times New Roman" w:cs="Times New Roman"/>
          <w:b/>
          <w:sz w:val="28"/>
          <w:szCs w:val="28"/>
        </w:rPr>
        <w:t>Экспертиза качества медицинской помощи</w:t>
      </w:r>
    </w:p>
    <w:p w:rsidR="00CE2EBB" w:rsidRPr="003727E7" w:rsidRDefault="00793360" w:rsidP="003727E7">
      <w:pPr>
        <w:spacing w:after="0"/>
        <w:ind w:left="783"/>
        <w:jc w:val="center"/>
        <w:rPr>
          <w:rFonts w:ascii="Times New Roman" w:hAnsi="Times New Roman" w:cs="Times New Roman"/>
          <w:b/>
          <w:sz w:val="28"/>
          <w:szCs w:val="28"/>
        </w:rPr>
      </w:pPr>
      <w:r w:rsidRPr="003727E7">
        <w:rPr>
          <w:rFonts w:ascii="Times New Roman" w:hAnsi="Times New Roman" w:cs="Times New Roman"/>
          <w:b/>
          <w:sz w:val="28"/>
          <w:szCs w:val="28"/>
        </w:rPr>
        <w:t xml:space="preserve"> стоматологического профиля, оказанной </w:t>
      </w:r>
      <w:r w:rsidR="003727E7" w:rsidRPr="003727E7">
        <w:rPr>
          <w:rFonts w:ascii="Times New Roman" w:hAnsi="Times New Roman" w:cs="Times New Roman"/>
          <w:b/>
          <w:sz w:val="28"/>
          <w:szCs w:val="28"/>
        </w:rPr>
        <w:t>Пациенту №</w:t>
      </w:r>
      <w:r w:rsidR="00E31A63">
        <w:rPr>
          <w:rFonts w:ascii="Times New Roman" w:hAnsi="Times New Roman" w:cs="Times New Roman"/>
          <w:b/>
          <w:sz w:val="28"/>
          <w:szCs w:val="28"/>
        </w:rPr>
        <w:t xml:space="preserve"> </w:t>
      </w:r>
      <w:r w:rsidR="003727E7" w:rsidRPr="003727E7">
        <w:rPr>
          <w:rFonts w:ascii="Times New Roman" w:hAnsi="Times New Roman" w:cs="Times New Roman"/>
          <w:b/>
          <w:sz w:val="28"/>
          <w:szCs w:val="28"/>
        </w:rPr>
        <w:t xml:space="preserve">1 (Ф.И.О. извлечено) </w:t>
      </w:r>
      <w:r w:rsidR="00291F4F" w:rsidRPr="003727E7">
        <w:rPr>
          <w:rFonts w:ascii="Times New Roman" w:hAnsi="Times New Roman" w:cs="Times New Roman"/>
          <w:b/>
          <w:sz w:val="28"/>
          <w:szCs w:val="28"/>
        </w:rPr>
        <w:t>на базе ГБУЗ</w:t>
      </w:r>
      <w:r w:rsidR="003727E7" w:rsidRPr="003727E7">
        <w:rPr>
          <w:rFonts w:ascii="Times New Roman" w:hAnsi="Times New Roman" w:cs="Times New Roman"/>
          <w:b/>
          <w:sz w:val="28"/>
          <w:szCs w:val="28"/>
        </w:rPr>
        <w:t xml:space="preserve"> (название извлечено) </w:t>
      </w:r>
      <w:r w:rsidR="00291F4F" w:rsidRPr="003727E7">
        <w:rPr>
          <w:rFonts w:ascii="Times New Roman" w:hAnsi="Times New Roman" w:cs="Times New Roman"/>
          <w:b/>
          <w:sz w:val="28"/>
          <w:szCs w:val="28"/>
        </w:rPr>
        <w:t>с 05.09.2017 г.</w:t>
      </w:r>
      <w:r w:rsidR="00F8415C" w:rsidRPr="003727E7">
        <w:rPr>
          <w:rFonts w:ascii="Times New Roman" w:hAnsi="Times New Roman" w:cs="Times New Roman"/>
          <w:b/>
          <w:sz w:val="28"/>
          <w:szCs w:val="28"/>
        </w:rPr>
        <w:t xml:space="preserve"> </w:t>
      </w:r>
    </w:p>
    <w:p w:rsidR="00840011" w:rsidRDefault="00840011">
      <w:pPr>
        <w:spacing w:after="0"/>
        <w:ind w:firstLine="708"/>
        <w:jc w:val="center"/>
        <w:rPr>
          <w:rFonts w:ascii="Times New Roman" w:hAnsi="Times New Roman" w:cs="Times New Roman"/>
          <w:sz w:val="28"/>
          <w:szCs w:val="28"/>
        </w:rPr>
      </w:pPr>
    </w:p>
    <w:p w:rsidR="004605DF" w:rsidRDefault="004605D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На момент оказания медицинской помощи стоматологического профиля </w:t>
      </w:r>
      <w:r w:rsidR="003727E7">
        <w:rPr>
          <w:rFonts w:ascii="Times New Roman" w:hAnsi="Times New Roman" w:cs="Times New Roman"/>
          <w:sz w:val="28"/>
          <w:szCs w:val="28"/>
        </w:rPr>
        <w:t xml:space="preserve">Пациенту № 1 ( Ф.И.О. извлечено) </w:t>
      </w:r>
      <w:r>
        <w:rPr>
          <w:rFonts w:ascii="Times New Roman" w:hAnsi="Times New Roman" w:cs="Times New Roman"/>
          <w:sz w:val="28"/>
          <w:szCs w:val="28"/>
        </w:rPr>
        <w:t>на базе ГБУЗ</w:t>
      </w:r>
      <w:r w:rsidR="003727E7">
        <w:rPr>
          <w:rFonts w:ascii="Times New Roman" w:hAnsi="Times New Roman" w:cs="Times New Roman"/>
          <w:sz w:val="28"/>
          <w:szCs w:val="28"/>
        </w:rPr>
        <w:t xml:space="preserve"> (название извлечено),</w:t>
      </w:r>
      <w:r w:rsidR="00E31A63">
        <w:rPr>
          <w:rFonts w:ascii="Times New Roman" w:hAnsi="Times New Roman" w:cs="Times New Roman"/>
          <w:sz w:val="28"/>
          <w:szCs w:val="28"/>
        </w:rPr>
        <w:t xml:space="preserve"> </w:t>
      </w:r>
      <w:r>
        <w:rPr>
          <w:rFonts w:ascii="Times New Roman" w:hAnsi="Times New Roman" w:cs="Times New Roman"/>
          <w:sz w:val="28"/>
          <w:szCs w:val="28"/>
        </w:rPr>
        <w:t>а также на момент проведения экспертизы качества медицинской помощи</w:t>
      </w:r>
      <w:r w:rsidR="00404C1B">
        <w:rPr>
          <w:rFonts w:ascii="Times New Roman" w:hAnsi="Times New Roman" w:cs="Times New Roman"/>
          <w:sz w:val="28"/>
          <w:szCs w:val="28"/>
        </w:rPr>
        <w:t xml:space="preserve"> (далее -</w:t>
      </w:r>
      <w:r w:rsidR="00E62A4F">
        <w:rPr>
          <w:rFonts w:ascii="Times New Roman" w:hAnsi="Times New Roman" w:cs="Times New Roman"/>
          <w:sz w:val="28"/>
          <w:szCs w:val="28"/>
        </w:rPr>
        <w:t xml:space="preserve"> </w:t>
      </w:r>
      <w:r w:rsidR="00404C1B">
        <w:rPr>
          <w:rFonts w:ascii="Times New Roman" w:hAnsi="Times New Roman" w:cs="Times New Roman"/>
          <w:sz w:val="28"/>
          <w:szCs w:val="28"/>
        </w:rPr>
        <w:t>экспертиза качества)</w:t>
      </w:r>
      <w:r w:rsidR="00E02746">
        <w:rPr>
          <w:rFonts w:ascii="Times New Roman" w:hAnsi="Times New Roman" w:cs="Times New Roman"/>
          <w:sz w:val="28"/>
          <w:szCs w:val="28"/>
        </w:rPr>
        <w:t>,</w:t>
      </w:r>
      <w:r>
        <w:rPr>
          <w:rFonts w:ascii="Times New Roman" w:hAnsi="Times New Roman" w:cs="Times New Roman"/>
          <w:sz w:val="28"/>
          <w:szCs w:val="28"/>
        </w:rPr>
        <w:t xml:space="preserve"> действующими являются критерии оценки качества медицинской помощи, утвержденные Приказом Министерства здравоохранения Российской Федерации от 10.05.2017</w:t>
      </w:r>
      <w:r w:rsidR="002906FC">
        <w:rPr>
          <w:rFonts w:ascii="Times New Roman" w:hAnsi="Times New Roman" w:cs="Times New Roman"/>
          <w:sz w:val="28"/>
          <w:szCs w:val="28"/>
        </w:rPr>
        <w:t xml:space="preserve"> г.</w:t>
      </w:r>
      <w:r>
        <w:rPr>
          <w:rFonts w:ascii="Times New Roman" w:hAnsi="Times New Roman" w:cs="Times New Roman"/>
          <w:sz w:val="28"/>
          <w:szCs w:val="28"/>
        </w:rPr>
        <w:t xml:space="preserve"> № 203н «Об утверждении критериев оценки качества медицинской помощи» (далее - Приказ Министерства здравоохранения Российской Федерации от 10.05.2017 г.</w:t>
      </w:r>
      <w:r w:rsidR="003727E7">
        <w:rPr>
          <w:rFonts w:ascii="Times New Roman" w:hAnsi="Times New Roman" w:cs="Times New Roman"/>
          <w:sz w:val="28"/>
          <w:szCs w:val="28"/>
        </w:rPr>
        <w:t xml:space="preserve"> </w:t>
      </w:r>
      <w:r>
        <w:rPr>
          <w:rFonts w:ascii="Times New Roman" w:hAnsi="Times New Roman" w:cs="Times New Roman"/>
          <w:sz w:val="28"/>
          <w:szCs w:val="28"/>
        </w:rPr>
        <w:t xml:space="preserve">№ 203н). </w:t>
      </w:r>
    </w:p>
    <w:p w:rsidR="00CE2EBB" w:rsidRDefault="00793360">
      <w:pPr>
        <w:spacing w:after="0"/>
        <w:ind w:firstLine="708"/>
        <w:rPr>
          <w:rFonts w:ascii="Times New Roman" w:hAnsi="Times New Roman" w:cs="Times New Roman"/>
          <w:b/>
          <w:sz w:val="28"/>
          <w:szCs w:val="28"/>
        </w:rPr>
      </w:pPr>
      <w:r>
        <w:rPr>
          <w:rFonts w:ascii="Times New Roman" w:hAnsi="Times New Roman" w:cs="Times New Roman"/>
          <w:sz w:val="28"/>
          <w:szCs w:val="28"/>
        </w:rPr>
        <w:t xml:space="preserve">Пунктом 1.1 Приложения к Приказу Министерства здравоохранения Российской Федерации от 10.05.2017 г. № 203н установлено, что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 Согласно пункта 1.3 Приложения к Приказу Министерства здравоохранения Российской Федерации от 10.05.2017 г. </w:t>
      </w:r>
      <w:r w:rsidR="00956BD6">
        <w:rPr>
          <w:rFonts w:ascii="Times New Roman" w:hAnsi="Times New Roman" w:cs="Times New Roman"/>
          <w:sz w:val="28"/>
          <w:szCs w:val="28"/>
        </w:rPr>
        <w:t xml:space="preserve"> </w:t>
      </w:r>
      <w:r>
        <w:rPr>
          <w:rFonts w:ascii="Times New Roman" w:hAnsi="Times New Roman" w:cs="Times New Roman"/>
          <w:sz w:val="28"/>
          <w:szCs w:val="28"/>
        </w:rPr>
        <w:t xml:space="preserve">№ 203н,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Приложения к Приказу Министерства здравоохранения Российской Федерации от 10.05.2017 г. № 203н с критериями качества по группам заболеваний (состояний) не содержит стоматологических нозологических единиц, а весь объем медицинской помощи стоматологического профиля оказывался</w:t>
      </w:r>
      <w:r w:rsidR="003727E7">
        <w:rPr>
          <w:rFonts w:ascii="Times New Roman" w:hAnsi="Times New Roman" w:cs="Times New Roman"/>
          <w:sz w:val="28"/>
          <w:szCs w:val="28"/>
        </w:rPr>
        <w:t xml:space="preserve"> Пациенту № 1</w:t>
      </w:r>
      <w:r w:rsidR="00E31A63">
        <w:rPr>
          <w:rFonts w:ascii="Times New Roman" w:hAnsi="Times New Roman" w:cs="Times New Roman"/>
          <w:sz w:val="28"/>
          <w:szCs w:val="28"/>
        </w:rPr>
        <w:t xml:space="preserve"> </w:t>
      </w:r>
      <w:r w:rsidR="003727E7">
        <w:rPr>
          <w:rFonts w:ascii="Times New Roman" w:hAnsi="Times New Roman" w:cs="Times New Roman"/>
          <w:sz w:val="28"/>
          <w:szCs w:val="28"/>
        </w:rPr>
        <w:t xml:space="preserve">(Ф.И.О. извлечено) </w:t>
      </w:r>
      <w:r>
        <w:rPr>
          <w:rFonts w:ascii="Times New Roman" w:hAnsi="Times New Roman" w:cs="Times New Roman"/>
          <w:sz w:val="28"/>
          <w:szCs w:val="28"/>
        </w:rPr>
        <w:t>в амбулаторных условиях, поэтому при экспертизе качества будут применяться только критерии качества по условиям оказания медицинской помощи, предусмотренные пунктом 2.1 Приложения</w:t>
      </w:r>
      <w:r w:rsidR="00E63898">
        <w:rPr>
          <w:rFonts w:ascii="Times New Roman" w:hAnsi="Times New Roman" w:cs="Times New Roman"/>
          <w:sz w:val="28"/>
          <w:szCs w:val="28"/>
        </w:rPr>
        <w:t xml:space="preserve"> к Приказу Министерства здравоохранения Российской Федерации от 10.05.2017 г. № 203н</w:t>
      </w:r>
      <w:r>
        <w:rPr>
          <w:rFonts w:ascii="Times New Roman" w:hAnsi="Times New Roman" w:cs="Times New Roman"/>
          <w:sz w:val="28"/>
          <w:szCs w:val="28"/>
        </w:rPr>
        <w:t xml:space="preserve">. </w:t>
      </w:r>
    </w:p>
    <w:p w:rsidR="00CE2EBB" w:rsidRDefault="00CE2EBB">
      <w:pPr>
        <w:spacing w:after="0"/>
        <w:ind w:firstLine="708"/>
        <w:jc w:val="center"/>
        <w:rPr>
          <w:rFonts w:ascii="Times New Roman" w:hAnsi="Times New Roman" w:cs="Times New Roman"/>
          <w:b/>
          <w:sz w:val="28"/>
          <w:szCs w:val="28"/>
        </w:rPr>
      </w:pPr>
    </w:p>
    <w:p w:rsidR="003727E7" w:rsidRDefault="00793360">
      <w:pPr>
        <w:spacing w:after="0"/>
        <w:ind w:firstLine="708"/>
        <w:jc w:val="center"/>
        <w:rPr>
          <w:rFonts w:ascii="Times New Roman" w:hAnsi="Times New Roman" w:cs="Times New Roman"/>
          <w:i/>
          <w:sz w:val="28"/>
          <w:szCs w:val="28"/>
        </w:rPr>
      </w:pPr>
      <w:r w:rsidRPr="00C81C7A">
        <w:rPr>
          <w:rFonts w:ascii="Times New Roman" w:hAnsi="Times New Roman" w:cs="Times New Roman"/>
          <w:i/>
          <w:sz w:val="28"/>
          <w:szCs w:val="28"/>
        </w:rPr>
        <w:t xml:space="preserve">Оценка соответствия оказанной </w:t>
      </w:r>
      <w:r w:rsidR="00027007" w:rsidRPr="00C81C7A">
        <w:rPr>
          <w:rFonts w:ascii="Times New Roman" w:hAnsi="Times New Roman" w:cs="Times New Roman"/>
          <w:i/>
          <w:sz w:val="28"/>
          <w:szCs w:val="28"/>
        </w:rPr>
        <w:t xml:space="preserve">ГБУЗ </w:t>
      </w:r>
      <w:r w:rsidR="003727E7">
        <w:rPr>
          <w:rFonts w:ascii="Times New Roman" w:hAnsi="Times New Roman" w:cs="Times New Roman"/>
          <w:i/>
          <w:sz w:val="28"/>
          <w:szCs w:val="28"/>
        </w:rPr>
        <w:t>(название извлечено)</w:t>
      </w:r>
    </w:p>
    <w:p w:rsidR="00CE2EBB" w:rsidRPr="00C81C7A" w:rsidRDefault="003727E7">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 Пациенту № 1 (Ф.И.О. извлечено)</w:t>
      </w:r>
      <w:r w:rsidR="00027007" w:rsidRPr="00C81C7A">
        <w:rPr>
          <w:rFonts w:ascii="Times New Roman" w:hAnsi="Times New Roman" w:cs="Times New Roman"/>
          <w:i/>
          <w:sz w:val="28"/>
          <w:szCs w:val="28"/>
        </w:rPr>
        <w:t xml:space="preserve"> </w:t>
      </w:r>
      <w:r w:rsidR="00793360" w:rsidRPr="00C81C7A">
        <w:rPr>
          <w:rFonts w:ascii="Times New Roman" w:hAnsi="Times New Roman" w:cs="Times New Roman"/>
          <w:i/>
          <w:sz w:val="28"/>
          <w:szCs w:val="28"/>
        </w:rPr>
        <w:t>медицинской помощи стоматологического профиля критериям качества</w:t>
      </w:r>
    </w:p>
    <w:p w:rsidR="00CE2EBB" w:rsidRDefault="00CE2EBB">
      <w:pPr>
        <w:spacing w:after="0"/>
        <w:ind w:firstLine="708"/>
        <w:jc w:val="center"/>
        <w:rPr>
          <w:rFonts w:ascii="Times New Roman" w:hAnsi="Times New Roman" w:cs="Times New Roman"/>
          <w:b/>
          <w:sz w:val="28"/>
          <w:szCs w:val="28"/>
        </w:rPr>
      </w:pPr>
    </w:p>
    <w:p w:rsidR="00027007" w:rsidRDefault="00027007">
      <w:pPr>
        <w:pStyle w:val="ConsPlusNormal"/>
        <w:ind w:firstLine="540"/>
      </w:pPr>
      <w:r>
        <w:t>Согласно пунктов 11 и 12 части 1 статьи 79 Федерального закона от 21.11.2011г. № 323-ФЗ, медицинская организация обязана вести медицинскую документацию в установленном порядке и обеспечивать учет и хранение медицинской документации.</w:t>
      </w:r>
    </w:p>
    <w:p w:rsidR="00027007" w:rsidRDefault="00793360">
      <w:pPr>
        <w:pStyle w:val="ConsPlusNormal"/>
        <w:ind w:firstLine="540"/>
      </w:pPr>
      <w:r>
        <w:t xml:space="preserve">Частью 1 статьи 37 Федерального закона от 21.11.2011 г. № 323-ФЗ предусмотрено, что медицинская помощь должна организовываться и оказываться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t>
      </w:r>
    </w:p>
    <w:p w:rsidR="00027007" w:rsidRDefault="00793360">
      <w:pPr>
        <w:pStyle w:val="ConsPlusNormal"/>
        <w:ind w:firstLine="540"/>
      </w:pPr>
      <w:r>
        <w:t xml:space="preserve">В соответствии с пунктом 2 части 1 статьи 79 Федерального закона от 21.11.2011 г. № 323-ФЗ, медицинская организация обязана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 </w:t>
      </w:r>
    </w:p>
    <w:p w:rsidR="00CE2EBB" w:rsidRDefault="00793360">
      <w:pPr>
        <w:pStyle w:val="ConsPlusNormal"/>
        <w:ind w:firstLine="540"/>
      </w:pPr>
      <w:r>
        <w:t xml:space="preserve">Подпунктом 12 пункта 14 Приложения № 1 к Порядку оказания медицинской помощи взрослому населению при стоматологических заболеваниях, утвержденному приказом Министерства здравоохранения и социального развития Российской Федерации от 07.12.2011 г. № 1496н, к функциям стоматологической поликлиники отнесена обязанность по ведению учетной и отчетной медицинской документации. </w:t>
      </w:r>
    </w:p>
    <w:p w:rsidR="00027007" w:rsidRDefault="001232E0" w:rsidP="001232E0">
      <w:pPr>
        <w:pStyle w:val="ConsPlusNormal"/>
        <w:ind w:firstLine="540"/>
      </w:pPr>
      <w:r>
        <w:t xml:space="preserve">Пунктом 30 Правил </w:t>
      </w:r>
      <w:r w:rsidRPr="001232E0">
        <w:t>предоставления медицинскими организациями платных медицинских услуг</w:t>
      </w:r>
      <w:r>
        <w:t xml:space="preserve">, утвержденных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на Исполнителя (медицинскую организацию) возложена обязанность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w:t>
      </w:r>
    </w:p>
    <w:p w:rsidR="00CE2EBB" w:rsidRDefault="00793360">
      <w:pPr>
        <w:pStyle w:val="ConsPlusNormal"/>
        <w:ind w:firstLine="540"/>
      </w:pPr>
      <w:r>
        <w:t xml:space="preserve">Для </w:t>
      </w:r>
      <w:r w:rsidR="00573993">
        <w:t xml:space="preserve">проведения </w:t>
      </w:r>
      <w:r>
        <w:t xml:space="preserve">экспертизы качества представлена медицинская карта стоматологического </w:t>
      </w:r>
      <w:r w:rsidR="00573993">
        <w:t xml:space="preserve">больного </w:t>
      </w:r>
      <w:r w:rsidR="00546B11">
        <w:t xml:space="preserve">Пациента № 1 (Ф.И.О. извлечено) </w:t>
      </w:r>
      <w:r w:rsidR="00573993">
        <w:t xml:space="preserve">№ </w:t>
      </w:r>
      <w:r w:rsidR="00546B11">
        <w:t xml:space="preserve">_____ (данные извлечены) </w:t>
      </w:r>
      <w:r w:rsidR="00573993">
        <w:t>от 05.09.2017 г.</w:t>
      </w:r>
      <w:r w:rsidR="00573993" w:rsidRPr="00573993">
        <w:t xml:space="preserve"> </w:t>
      </w:r>
      <w:r>
        <w:t xml:space="preserve">(далее – амбулаторная карта), оформленная </w:t>
      </w:r>
      <w:r w:rsidR="00573993">
        <w:t>ГБУЗ</w:t>
      </w:r>
      <w:r w:rsidR="00546B11">
        <w:t xml:space="preserve"> (название извлечено)</w:t>
      </w:r>
      <w:r>
        <w:t xml:space="preserve">, на титульном листе которой указано, что она соответствует форме № 043/у, утвержденной Приказом Минздрава СССР от 04.10.1980 г. № 1030. </w:t>
      </w:r>
    </w:p>
    <w:p w:rsidR="00CE2EBB" w:rsidRDefault="00793360">
      <w:pPr>
        <w:pStyle w:val="ConsPlusNormal"/>
        <w:ind w:firstLine="540"/>
      </w:pPr>
      <w:r>
        <w:t xml:space="preserve">Форма медицинской карты стоматологического больного 043/у была утверждена Приказом Минздрава СССР от 04.10.1980 г. № 1030 «Об утверждении форм первичной медицинской документации учреждений здравоохранения» (далее - Приказ Минздрава СССР от 04.10.1980 г. № 1030), однако данный приказ утратил силу в связи с изданием Приказа Минздрава СССР от 05.10.1988 г. № 750. В настоящее время отсутствует единая утверждённая Министерством </w:t>
      </w:r>
      <w:r>
        <w:lastRenderedPageBreak/>
        <w:t>здравоохранения Российской Федерации форма медицинской карты стоматологического больного. Письмом Минздравсоцразвития России от 30.11.2009 г. № 14-6/242888 «О правомочности действия приказа Минздрава СССР от 04.10.1980 г. № 1030» медицинским организациям стоматологического профиля рекомендовано до момента издания нового альбома образцов учетных форм использовать форму медицинской карты стоматологического больного 043/у, утвержденную Приказом Минздрава СССР от 04.10.1980 г. № 1030.</w:t>
      </w:r>
    </w:p>
    <w:p w:rsidR="00CE2EBB" w:rsidRDefault="00CE2EBB">
      <w:pPr>
        <w:pStyle w:val="ConsPlusNormal"/>
        <w:ind w:firstLine="540"/>
      </w:pPr>
    </w:p>
    <w:p w:rsidR="006049B4" w:rsidRDefault="00793360">
      <w:pPr>
        <w:pStyle w:val="ConsPlusNormal"/>
        <w:ind w:firstLine="540"/>
        <w:rPr>
          <w:i/>
        </w:rPr>
      </w:pPr>
      <w:r w:rsidRPr="00573993">
        <w:rPr>
          <w:i/>
        </w:rPr>
        <w:t xml:space="preserve">При анализе амбулаторной карты </w:t>
      </w:r>
      <w:r w:rsidR="00126D9F">
        <w:rPr>
          <w:i/>
        </w:rPr>
        <w:t>Пациента № 1 (Ф.И.О. извлечено</w:t>
      </w:r>
      <w:r w:rsidR="006049B4" w:rsidRPr="006049B4">
        <w:rPr>
          <w:i/>
        </w:rPr>
        <w:t xml:space="preserve"> </w:t>
      </w:r>
      <w:r w:rsidRPr="00573993">
        <w:rPr>
          <w:i/>
        </w:rPr>
        <w:t xml:space="preserve">установлено: </w:t>
      </w:r>
    </w:p>
    <w:p w:rsidR="00CE2EBB" w:rsidRPr="00573993" w:rsidRDefault="00793360">
      <w:pPr>
        <w:pStyle w:val="ConsPlusNormal"/>
        <w:ind w:firstLine="540"/>
        <w:rPr>
          <w:i/>
        </w:rPr>
      </w:pPr>
      <w:r w:rsidRPr="00573993">
        <w:rPr>
          <w:i/>
        </w:rPr>
        <w:t xml:space="preserve"> </w:t>
      </w:r>
    </w:p>
    <w:p w:rsidR="00CE2EBB" w:rsidRDefault="00793360">
      <w:pPr>
        <w:pStyle w:val="ConsPlusNormal"/>
        <w:ind w:firstLine="540"/>
      </w:pPr>
      <w:r>
        <w:t>1. Амбулаторная карта</w:t>
      </w:r>
      <w:r w:rsidR="00573993">
        <w:t xml:space="preserve"> </w:t>
      </w:r>
      <w:r w:rsidR="00126D9F">
        <w:t xml:space="preserve">Пациента № 1 (Ф.И.О. извлечено) </w:t>
      </w:r>
      <w:r w:rsidR="00573993">
        <w:t xml:space="preserve">не </w:t>
      </w:r>
      <w:r>
        <w:t>соответствует форме 043/у, утвержденной Приказом Минздра</w:t>
      </w:r>
      <w:r w:rsidR="00573993">
        <w:t xml:space="preserve">ва СССР от 04.10.1980 г. № 1030, в ней отсутствуют обязательные разделы, предусмотренные формой, а именно: </w:t>
      </w:r>
      <w:r w:rsidR="00DD3556">
        <w:t xml:space="preserve">профессия; </w:t>
      </w:r>
      <w:r w:rsidR="00573993">
        <w:t>результаты лечения (эпикриз); наставления; план обследования; план лечения; консультации.</w:t>
      </w:r>
      <w:r w:rsidR="00DD3556">
        <w:t xml:space="preserve"> Амбулаторная карта также содержит разделы, не предусмотренные формой 043/у, утвержденной Приказом Минздрава СССР от 04.10.1980 г. № 1030, а именно: страховая медицинская организация и номер полиса.  </w:t>
      </w:r>
      <w:r w:rsidR="00573993">
        <w:t xml:space="preserve">  </w:t>
      </w:r>
      <w:r>
        <w:t xml:space="preserve"> </w:t>
      </w:r>
    </w:p>
    <w:p w:rsidR="00CE2EBB" w:rsidRDefault="00793360">
      <w:pPr>
        <w:pStyle w:val="ConsPlusNormal"/>
        <w:ind w:firstLine="540"/>
      </w:pPr>
      <w:r>
        <w:t>2. 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 в амбулаторной карте</w:t>
      </w:r>
      <w:r w:rsidR="00573993">
        <w:t xml:space="preserve"> </w:t>
      </w:r>
      <w:r w:rsidR="00126D9F">
        <w:t xml:space="preserve">Пациента № 1 (Ф.И.О. извлечено) </w:t>
      </w:r>
      <w:r>
        <w:t>не заполнены следующие разделы: диагноз, жалобы, перенесенные и сопутствующие заболевания, развитие настоящего заболевания, а также данные рентгенологических лабораторных исследований.</w:t>
      </w:r>
    </w:p>
    <w:p w:rsidR="00CE2EBB" w:rsidRDefault="00793360">
      <w:pPr>
        <w:pStyle w:val="ConsPlusNormal"/>
        <w:ind w:firstLine="540"/>
        <w:rPr>
          <w:rFonts w:eastAsia="Times New Roman"/>
        </w:rPr>
      </w:pPr>
      <w:r>
        <w:t>Согласно части 1 статьи 20 Федерального закона от 21.11.2011 г. № 323-ФЗ, н</w:t>
      </w:r>
      <w:r>
        <w:rPr>
          <w:rFonts w:eastAsia="Times New Roman"/>
        </w:rPr>
        <w:t>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E2EBB" w:rsidRDefault="00793360">
      <w:pPr>
        <w:pStyle w:val="ConsPlusNormal"/>
        <w:ind w:firstLine="540"/>
        <w:rPr>
          <w:rFonts w:eastAsia="Times New Roman"/>
        </w:rPr>
      </w:pPr>
      <w:r>
        <w:rPr>
          <w:rFonts w:eastAsia="Times New Roman"/>
        </w:rPr>
        <w:t xml:space="preserve">В соответствии с частью 7 статьи 20 </w:t>
      </w:r>
      <w:r>
        <w:t xml:space="preserve">Федерального закона от 21.11.2011 г. </w:t>
      </w:r>
      <w:r w:rsidR="00956BD6">
        <w:t xml:space="preserve">     </w:t>
      </w:r>
      <w:r>
        <w:t>№ 323-ФЗ,</w:t>
      </w:r>
      <w:r>
        <w:rPr>
          <w:rFonts w:eastAsia="Times New Roman"/>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E2EBB" w:rsidRDefault="00793360">
      <w:pPr>
        <w:pStyle w:val="ConsPlusNormal"/>
        <w:ind w:firstLine="540"/>
      </w:pPr>
      <w:r>
        <w:rPr>
          <w:rFonts w:eastAsia="Times New Roman"/>
        </w:rPr>
        <w:t xml:space="preserve">Частью 8 статьи </w:t>
      </w:r>
      <w:r>
        <w:t xml:space="preserve">20 Федерального закона от 21.11.2011 г. № 323-ФЗ, определено, что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w:t>
      </w:r>
      <w:r>
        <w:lastRenderedPageBreak/>
        <w:t>форма отказа от медицинского вмешательства утверждаются уполномоченным федеральным органом исполнительной власти.</w:t>
      </w:r>
    </w:p>
    <w:p w:rsidR="00CE2EBB" w:rsidRDefault="00126D9F">
      <w:pPr>
        <w:pStyle w:val="ConsPlusNormal"/>
        <w:ind w:firstLine="540"/>
      </w:pPr>
      <w:bookmarkStart w:id="1" w:name="_Hlk505492795"/>
      <w:r>
        <w:t>Пациент № 1 (Ф.И.О. извлечено)</w:t>
      </w:r>
      <w:bookmarkEnd w:id="1"/>
      <w:r w:rsidR="00793360">
        <w:t xml:space="preserve">, согласно данных амбулаторной карты в период с </w:t>
      </w:r>
      <w:r w:rsidR="00DC0BC8">
        <w:t>05.09.2017 г.</w:t>
      </w:r>
      <w:r w:rsidR="004E71E7">
        <w:t>,</w:t>
      </w:r>
      <w:r w:rsidR="00B51ED2">
        <w:t xml:space="preserve"> получал</w:t>
      </w:r>
      <w:r w:rsidR="00793360">
        <w:t xml:space="preserve"> первичную медико-санитарную помощь при стоматологических заболеваниях в амбулаторных условиях на базе </w:t>
      </w:r>
      <w:r w:rsidR="00DC0BC8">
        <w:t>ГБУЗ</w:t>
      </w:r>
      <w:r>
        <w:t xml:space="preserve"> (название извлечено)</w:t>
      </w:r>
      <w:r w:rsidR="00793360">
        <w:t xml:space="preserve">.  </w:t>
      </w:r>
    </w:p>
    <w:p w:rsidR="00DC0BC8" w:rsidRDefault="00DC0BC8" w:rsidP="00DC0BC8">
      <w:pPr>
        <w:pStyle w:val="ConsPlusNormal"/>
        <w:ind w:firstLine="540"/>
      </w:pPr>
      <w:r>
        <w:t>В амбулаторной карте</w:t>
      </w:r>
      <w:r w:rsidR="00126D9F">
        <w:t xml:space="preserve"> Пациента № 1 (Ф.И.О. извлечено)</w:t>
      </w:r>
      <w:r>
        <w:t xml:space="preserve"> имеется подписанное им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20.12.2012</w:t>
      </w:r>
      <w:r w:rsidR="002F635E">
        <w:t xml:space="preserve"> г.</w:t>
      </w:r>
      <w:r>
        <w:t xml:space="preserve">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(далее – Приказ Министерства здравоохранения Российской Федерации от 20.12.2012 г. № 1177н).</w:t>
      </w:r>
    </w:p>
    <w:p w:rsidR="00A1522A" w:rsidRDefault="00DC0BC8" w:rsidP="008E4409">
      <w:pPr>
        <w:pStyle w:val="ConsPlusNormal"/>
        <w:ind w:firstLine="540"/>
      </w:pPr>
      <w:r>
        <w:t>В настоящее время отсутствуют утвержденные или рекомендованные Министерством здравоохранения Российской Федерации формы информированных добровольных согласий на медицинские вмешательства</w:t>
      </w:r>
      <w:r w:rsidR="00A1522A">
        <w:t xml:space="preserve"> стоматологического профиля. До момента утверждения уполномоченным федеральным органом исполнительной власти форм информированных добровольных согласий на медицинские вмешательства стоматологического профиля в целях соблюдения прав граждан в сфере охраны здоровья</w:t>
      </w:r>
      <w:r w:rsidR="004E71E7">
        <w:t>,</w:t>
      </w:r>
      <w:r w:rsidR="00A1522A">
        <w:t xml:space="preserve"> медицинская организация имеет возможность разрабатывать собственные формы</w:t>
      </w:r>
      <w:r w:rsidR="008E4409">
        <w:t xml:space="preserve"> </w:t>
      </w:r>
      <w:r w:rsidR="0013016C">
        <w:t xml:space="preserve">информированных добровольных согласий на конкретные </w:t>
      </w:r>
      <w:r w:rsidR="008E4409">
        <w:t xml:space="preserve">виды </w:t>
      </w:r>
      <w:r w:rsidR="0013016C">
        <w:t>медицински</w:t>
      </w:r>
      <w:r w:rsidR="008E4409">
        <w:t>х</w:t>
      </w:r>
      <w:r w:rsidR="0013016C">
        <w:t xml:space="preserve"> вмешательств стоматологического профиля.</w:t>
      </w:r>
    </w:p>
    <w:p w:rsidR="00CE2EBB" w:rsidRDefault="00793360" w:rsidP="0013016C">
      <w:pPr>
        <w:pStyle w:val="ConsPlusNormal"/>
        <w:ind w:firstLine="540"/>
      </w:pPr>
      <w:r>
        <w:t>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w:t>
      </w:r>
      <w:r w:rsidR="0013016C">
        <w:t xml:space="preserve"> и в нарушение права гражданина в сфере охраны здоровья, предусмотренного статьей 20 Федерального закона от 21.11.2011 г. № 323-ФЗ </w:t>
      </w:r>
      <w:r>
        <w:t>, в амбулаторной карте</w:t>
      </w:r>
      <w:r w:rsidR="00126D9F">
        <w:t xml:space="preserve"> Пациента № 1 (Ф.И.О. извлечено) </w:t>
      </w:r>
      <w:r>
        <w:t>отсутству</w:t>
      </w:r>
      <w:r w:rsidR="0013016C">
        <w:t>ют</w:t>
      </w:r>
      <w:r>
        <w:t xml:space="preserve"> подписанн</w:t>
      </w:r>
      <w:r w:rsidR="0013016C">
        <w:t>ые им</w:t>
      </w:r>
      <w:r>
        <w:t xml:space="preserve"> информированн</w:t>
      </w:r>
      <w:r w:rsidR="0013016C">
        <w:t>ые</w:t>
      </w:r>
      <w:r>
        <w:t xml:space="preserve"> добровольн</w:t>
      </w:r>
      <w:r w:rsidR="0013016C">
        <w:t>ые</w:t>
      </w:r>
      <w:r>
        <w:t xml:space="preserve"> согласи</w:t>
      </w:r>
      <w:r w:rsidR="0013016C">
        <w:t>я</w:t>
      </w:r>
      <w:r>
        <w:t xml:space="preserve"> на медицински</w:t>
      </w:r>
      <w:r w:rsidR="0013016C">
        <w:t>е</w:t>
      </w:r>
      <w:r>
        <w:t xml:space="preserve"> вмешательств</w:t>
      </w:r>
      <w:r w:rsidR="0013016C">
        <w:t>а</w:t>
      </w:r>
      <w:r>
        <w:t>,</w:t>
      </w:r>
      <w:r w:rsidR="0013016C">
        <w:t xml:space="preserve"> связанные с лечением «хронического пульпита» зуб</w:t>
      </w:r>
      <w:r w:rsidR="00840011">
        <w:t>ов</w:t>
      </w:r>
      <w:r w:rsidR="0013016C">
        <w:t xml:space="preserve"> 4.3 и 3.3</w:t>
      </w:r>
      <w:r w:rsidR="003D5787">
        <w:t>.</w:t>
      </w:r>
      <w:r>
        <w:t xml:space="preserve"> </w:t>
      </w:r>
    </w:p>
    <w:p w:rsidR="00A016F9"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3. В нарушение критерия качества, предусмотренного подпунктом «б» пункта 2.1 Приложения к Приказу Министерства здравоохранения Российской Федерации от 10.05.2017 г. № 203н, в амбулаторной карте</w:t>
      </w:r>
      <w:r w:rsidR="00126D9F">
        <w:rPr>
          <w:rFonts w:ascii="Times New Roman" w:hAnsi="Times New Roman" w:cs="Times New Roman"/>
          <w:sz w:val="28"/>
          <w:szCs w:val="28"/>
        </w:rPr>
        <w:t xml:space="preserve"> </w:t>
      </w:r>
      <w:r w:rsidR="00126D9F" w:rsidRPr="00126D9F">
        <w:rPr>
          <w:rFonts w:ascii="Times New Roman" w:hAnsi="Times New Roman" w:cs="Times New Roman"/>
          <w:sz w:val="28"/>
          <w:szCs w:val="28"/>
        </w:rPr>
        <w:t>Пациент</w:t>
      </w:r>
      <w:r w:rsidR="00126D9F">
        <w:rPr>
          <w:rFonts w:ascii="Times New Roman" w:hAnsi="Times New Roman" w:cs="Times New Roman"/>
          <w:sz w:val="28"/>
          <w:szCs w:val="28"/>
        </w:rPr>
        <w:t>а</w:t>
      </w:r>
      <w:r w:rsidR="00126D9F" w:rsidRPr="00126D9F">
        <w:rPr>
          <w:rFonts w:ascii="Times New Roman" w:hAnsi="Times New Roman" w:cs="Times New Roman"/>
          <w:sz w:val="28"/>
          <w:szCs w:val="28"/>
        </w:rPr>
        <w:t xml:space="preserve"> № 1 (Ф.И.О. извлечено)</w:t>
      </w:r>
      <w:r>
        <w:rPr>
          <w:rFonts w:ascii="Times New Roman" w:hAnsi="Times New Roman" w:cs="Times New Roman"/>
          <w:sz w:val="28"/>
          <w:szCs w:val="28"/>
        </w:rPr>
        <w:t xml:space="preserve"> записи о результатах первичного осмотра, а также о данны</w:t>
      </w:r>
      <w:r w:rsidR="00922C45">
        <w:rPr>
          <w:rFonts w:ascii="Times New Roman" w:hAnsi="Times New Roman" w:cs="Times New Roman"/>
          <w:sz w:val="28"/>
          <w:szCs w:val="28"/>
        </w:rPr>
        <w:t>х анамнеза сделаны не полностью и формально, и не несут клинически значимой смысловой нагрузки.</w:t>
      </w:r>
      <w:r w:rsidR="008C2E65">
        <w:rPr>
          <w:rFonts w:ascii="Times New Roman" w:hAnsi="Times New Roman" w:cs="Times New Roman"/>
          <w:sz w:val="28"/>
          <w:szCs w:val="28"/>
        </w:rPr>
        <w:t xml:space="preserve"> </w:t>
      </w:r>
      <w:r w:rsidR="000D7072">
        <w:rPr>
          <w:rFonts w:ascii="Times New Roman" w:hAnsi="Times New Roman" w:cs="Times New Roman"/>
          <w:sz w:val="28"/>
          <w:szCs w:val="28"/>
        </w:rPr>
        <w:t>Заполненный р</w:t>
      </w:r>
      <w:r w:rsidR="008C2E65">
        <w:rPr>
          <w:rFonts w:ascii="Times New Roman" w:hAnsi="Times New Roman" w:cs="Times New Roman"/>
          <w:sz w:val="28"/>
          <w:szCs w:val="28"/>
        </w:rPr>
        <w:t>аздел амбулаторной карты «Осмотр полости рта. Состояние зубов»</w:t>
      </w:r>
      <w:r w:rsidR="00B51ED2">
        <w:rPr>
          <w:rFonts w:ascii="Times New Roman" w:hAnsi="Times New Roman" w:cs="Times New Roman"/>
          <w:sz w:val="28"/>
          <w:szCs w:val="28"/>
        </w:rPr>
        <w:t>,</w:t>
      </w:r>
      <w:r w:rsidR="008C2E65">
        <w:rPr>
          <w:rFonts w:ascii="Times New Roman" w:hAnsi="Times New Roman" w:cs="Times New Roman"/>
          <w:sz w:val="28"/>
          <w:szCs w:val="28"/>
        </w:rPr>
        <w:t xml:space="preserve"> содержащий «зубную формул</w:t>
      </w:r>
      <w:r w:rsidR="00B51ED2">
        <w:rPr>
          <w:rFonts w:ascii="Times New Roman" w:hAnsi="Times New Roman" w:cs="Times New Roman"/>
          <w:sz w:val="28"/>
          <w:szCs w:val="28"/>
        </w:rPr>
        <w:t>у</w:t>
      </w:r>
      <w:r w:rsidR="008C2E65">
        <w:rPr>
          <w:rFonts w:ascii="Times New Roman" w:hAnsi="Times New Roman" w:cs="Times New Roman"/>
          <w:sz w:val="28"/>
          <w:szCs w:val="28"/>
        </w:rPr>
        <w:t>» учитывая возраст пациента не содержит</w:t>
      </w:r>
      <w:r w:rsidR="000D7072">
        <w:rPr>
          <w:rFonts w:ascii="Times New Roman" w:hAnsi="Times New Roman" w:cs="Times New Roman"/>
          <w:sz w:val="28"/>
          <w:szCs w:val="28"/>
        </w:rPr>
        <w:t xml:space="preserve"> исчерпывающих данных и не отражает реального состояния полости рта </w:t>
      </w:r>
      <w:r w:rsidR="000D7072">
        <w:rPr>
          <w:rFonts w:ascii="Times New Roman" w:hAnsi="Times New Roman" w:cs="Times New Roman"/>
          <w:sz w:val="28"/>
          <w:szCs w:val="28"/>
        </w:rPr>
        <w:lastRenderedPageBreak/>
        <w:t>и зубов.</w:t>
      </w:r>
      <w:r w:rsidR="00922C45">
        <w:rPr>
          <w:rFonts w:ascii="Times New Roman" w:hAnsi="Times New Roman" w:cs="Times New Roman"/>
          <w:sz w:val="28"/>
          <w:szCs w:val="28"/>
        </w:rPr>
        <w:t xml:space="preserve"> </w:t>
      </w:r>
      <w:r w:rsidR="00A016F9">
        <w:rPr>
          <w:rFonts w:ascii="Times New Roman" w:hAnsi="Times New Roman" w:cs="Times New Roman"/>
          <w:sz w:val="28"/>
          <w:szCs w:val="28"/>
        </w:rPr>
        <w:t>Отсутствие</w:t>
      </w:r>
      <w:r w:rsidR="00922C45">
        <w:rPr>
          <w:rFonts w:ascii="Times New Roman" w:hAnsi="Times New Roman" w:cs="Times New Roman"/>
          <w:sz w:val="28"/>
          <w:szCs w:val="28"/>
        </w:rPr>
        <w:t xml:space="preserve"> полноценно собранн</w:t>
      </w:r>
      <w:r w:rsidR="00A016F9">
        <w:rPr>
          <w:rFonts w:ascii="Times New Roman" w:hAnsi="Times New Roman" w:cs="Times New Roman"/>
          <w:sz w:val="28"/>
          <w:szCs w:val="28"/>
        </w:rPr>
        <w:t>ого</w:t>
      </w:r>
      <w:r w:rsidR="00922C45">
        <w:rPr>
          <w:rFonts w:ascii="Times New Roman" w:hAnsi="Times New Roman" w:cs="Times New Roman"/>
          <w:sz w:val="28"/>
          <w:szCs w:val="28"/>
        </w:rPr>
        <w:t xml:space="preserve"> анамнеза</w:t>
      </w:r>
      <w:r w:rsidR="00A016F9">
        <w:rPr>
          <w:rFonts w:ascii="Times New Roman" w:hAnsi="Times New Roman" w:cs="Times New Roman"/>
          <w:sz w:val="28"/>
          <w:szCs w:val="28"/>
        </w:rPr>
        <w:t xml:space="preserve"> и </w:t>
      </w:r>
      <w:r w:rsidR="000D7072">
        <w:rPr>
          <w:rFonts w:ascii="Times New Roman" w:hAnsi="Times New Roman" w:cs="Times New Roman"/>
          <w:sz w:val="28"/>
          <w:szCs w:val="28"/>
        </w:rPr>
        <w:t xml:space="preserve">всестороннее проведенного </w:t>
      </w:r>
      <w:r w:rsidR="00A016F9">
        <w:rPr>
          <w:rFonts w:ascii="Times New Roman" w:hAnsi="Times New Roman" w:cs="Times New Roman"/>
          <w:sz w:val="28"/>
          <w:szCs w:val="28"/>
        </w:rPr>
        <w:t xml:space="preserve">первичного осмотра не позволяет адекватно и правильно оценить </w:t>
      </w:r>
      <w:r w:rsidR="00A016F9" w:rsidRPr="00A016F9">
        <w:rPr>
          <w:rFonts w:ascii="Times New Roman" w:hAnsi="Times New Roman" w:cs="Times New Roman"/>
          <w:sz w:val="28"/>
          <w:szCs w:val="28"/>
        </w:rPr>
        <w:t>состояни</w:t>
      </w:r>
      <w:r w:rsidR="00A016F9">
        <w:rPr>
          <w:rFonts w:ascii="Times New Roman" w:hAnsi="Times New Roman" w:cs="Times New Roman"/>
          <w:sz w:val="28"/>
          <w:szCs w:val="28"/>
        </w:rPr>
        <w:t>е</w:t>
      </w:r>
      <w:r w:rsidR="00A016F9" w:rsidRPr="00A016F9">
        <w:rPr>
          <w:rFonts w:ascii="Times New Roman" w:hAnsi="Times New Roman" w:cs="Times New Roman"/>
          <w:sz w:val="28"/>
          <w:szCs w:val="28"/>
        </w:rPr>
        <w:t xml:space="preserve"> пульпы и периапикальных тканей</w:t>
      </w:r>
      <w:r w:rsidR="00A016F9">
        <w:rPr>
          <w:rFonts w:ascii="Times New Roman" w:hAnsi="Times New Roman" w:cs="Times New Roman"/>
          <w:sz w:val="28"/>
          <w:szCs w:val="28"/>
        </w:rPr>
        <w:t xml:space="preserve"> зубов, в отношении которых в дальнейшем было проведено эндодонтическое лечение, а также затрудняет определение показаний к лечению и </w:t>
      </w:r>
      <w:r w:rsidR="00A016F9" w:rsidRPr="00A016F9">
        <w:rPr>
          <w:rFonts w:ascii="Times New Roman" w:hAnsi="Times New Roman" w:cs="Times New Roman"/>
          <w:sz w:val="28"/>
          <w:szCs w:val="28"/>
        </w:rPr>
        <w:t>факторов, которые препятствуют немедленному началу лечения</w:t>
      </w:r>
      <w:r w:rsidR="00A016F9">
        <w:rPr>
          <w:rFonts w:ascii="Times New Roman" w:hAnsi="Times New Roman" w:cs="Times New Roman"/>
          <w:sz w:val="28"/>
          <w:szCs w:val="28"/>
        </w:rPr>
        <w:t xml:space="preserve">.  </w:t>
      </w:r>
    </w:p>
    <w:p w:rsidR="00A016F9"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4. В нарушение критерия качества, предусмотренного подпунктом «в» пункта 2.1 Приложения к Приказу Министерства здравоохранения Российской Федерации от 10.05.2017 г. № 203н, в амбулаторной карте</w:t>
      </w:r>
      <w:r w:rsidR="00B66452">
        <w:rPr>
          <w:rFonts w:ascii="Times New Roman" w:hAnsi="Times New Roman" w:cs="Times New Roman"/>
          <w:sz w:val="28"/>
          <w:szCs w:val="28"/>
        </w:rPr>
        <w:t xml:space="preserve"> </w:t>
      </w:r>
      <w:r w:rsidR="00B66452" w:rsidRPr="00B66452">
        <w:rPr>
          <w:rFonts w:ascii="Times New Roman" w:hAnsi="Times New Roman" w:cs="Times New Roman"/>
          <w:sz w:val="28"/>
          <w:szCs w:val="28"/>
        </w:rPr>
        <w:t>Пациент</w:t>
      </w:r>
      <w:r w:rsidR="00B66452">
        <w:rPr>
          <w:rFonts w:ascii="Times New Roman" w:hAnsi="Times New Roman" w:cs="Times New Roman"/>
          <w:sz w:val="28"/>
          <w:szCs w:val="28"/>
        </w:rPr>
        <w:t>а</w:t>
      </w:r>
      <w:r w:rsidR="00B66452" w:rsidRPr="00B66452">
        <w:rPr>
          <w:rFonts w:ascii="Times New Roman" w:hAnsi="Times New Roman" w:cs="Times New Roman"/>
          <w:sz w:val="28"/>
          <w:szCs w:val="28"/>
        </w:rPr>
        <w:t xml:space="preserve"> № 1 (Ф.И.О. извлечено)</w:t>
      </w:r>
      <w:r w:rsidR="00A016F9">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запись об установлении предварительного диагноза лечащим врачом в ходе первичного приема, который был осуществлен </w:t>
      </w:r>
      <w:r w:rsidR="00A016F9">
        <w:rPr>
          <w:rFonts w:ascii="Times New Roman" w:hAnsi="Times New Roman" w:cs="Times New Roman"/>
          <w:sz w:val="28"/>
          <w:szCs w:val="28"/>
        </w:rPr>
        <w:t>05</w:t>
      </w:r>
      <w:r>
        <w:rPr>
          <w:rFonts w:ascii="Times New Roman" w:hAnsi="Times New Roman" w:cs="Times New Roman"/>
          <w:sz w:val="28"/>
          <w:szCs w:val="28"/>
        </w:rPr>
        <w:t>.</w:t>
      </w:r>
      <w:r w:rsidR="00A016F9">
        <w:rPr>
          <w:rFonts w:ascii="Times New Roman" w:hAnsi="Times New Roman" w:cs="Times New Roman"/>
          <w:sz w:val="28"/>
          <w:szCs w:val="28"/>
        </w:rPr>
        <w:t>09</w:t>
      </w:r>
      <w:r>
        <w:rPr>
          <w:rFonts w:ascii="Times New Roman" w:hAnsi="Times New Roman" w:cs="Times New Roman"/>
          <w:sz w:val="28"/>
          <w:szCs w:val="28"/>
        </w:rPr>
        <w:t>.201</w:t>
      </w:r>
      <w:r w:rsidR="00A016F9">
        <w:rPr>
          <w:rFonts w:ascii="Times New Roman" w:hAnsi="Times New Roman" w:cs="Times New Roman"/>
          <w:sz w:val="28"/>
          <w:szCs w:val="28"/>
        </w:rPr>
        <w:t>7</w:t>
      </w:r>
      <w:r>
        <w:rPr>
          <w:rFonts w:ascii="Times New Roman" w:hAnsi="Times New Roman" w:cs="Times New Roman"/>
          <w:sz w:val="28"/>
          <w:szCs w:val="28"/>
        </w:rPr>
        <w:t>г., а диагноз</w:t>
      </w:r>
      <w:r w:rsidR="00A016F9">
        <w:rPr>
          <w:rFonts w:ascii="Times New Roman" w:hAnsi="Times New Roman" w:cs="Times New Roman"/>
          <w:sz w:val="28"/>
          <w:szCs w:val="28"/>
        </w:rPr>
        <w:t>ы</w:t>
      </w:r>
      <w:r>
        <w:rPr>
          <w:rFonts w:ascii="Times New Roman" w:hAnsi="Times New Roman" w:cs="Times New Roman"/>
          <w:sz w:val="28"/>
          <w:szCs w:val="28"/>
        </w:rPr>
        <w:t>, указанны</w:t>
      </w:r>
      <w:r w:rsidR="00A016F9">
        <w:rPr>
          <w:rFonts w:ascii="Times New Roman" w:hAnsi="Times New Roman" w:cs="Times New Roman"/>
          <w:sz w:val="28"/>
          <w:szCs w:val="28"/>
        </w:rPr>
        <w:t>е</w:t>
      </w:r>
      <w:r>
        <w:rPr>
          <w:rFonts w:ascii="Times New Roman" w:hAnsi="Times New Roman" w:cs="Times New Roman"/>
          <w:sz w:val="28"/>
          <w:szCs w:val="28"/>
        </w:rPr>
        <w:t xml:space="preserve"> в «штамп</w:t>
      </w:r>
      <w:r w:rsidR="00A016F9">
        <w:rPr>
          <w:rFonts w:ascii="Times New Roman" w:hAnsi="Times New Roman" w:cs="Times New Roman"/>
          <w:sz w:val="28"/>
          <w:szCs w:val="28"/>
        </w:rPr>
        <w:t>ах</w:t>
      </w:r>
      <w:r>
        <w:rPr>
          <w:rFonts w:ascii="Times New Roman" w:hAnsi="Times New Roman" w:cs="Times New Roman"/>
          <w:sz w:val="28"/>
          <w:szCs w:val="28"/>
        </w:rPr>
        <w:t>»</w:t>
      </w:r>
      <w:r w:rsidR="00840011">
        <w:rPr>
          <w:rFonts w:ascii="Times New Roman" w:hAnsi="Times New Roman" w:cs="Times New Roman"/>
          <w:sz w:val="28"/>
          <w:szCs w:val="28"/>
        </w:rPr>
        <w:t xml:space="preserve"> </w:t>
      </w:r>
      <w:r w:rsidR="007C5862">
        <w:rPr>
          <w:rFonts w:ascii="Times New Roman" w:hAnsi="Times New Roman" w:cs="Times New Roman"/>
          <w:sz w:val="28"/>
          <w:szCs w:val="28"/>
        </w:rPr>
        <w:t>(«штамп запись» от 05.09.2017</w:t>
      </w:r>
      <w:r w:rsidR="009212E3">
        <w:rPr>
          <w:rFonts w:ascii="Times New Roman" w:hAnsi="Times New Roman" w:cs="Times New Roman"/>
          <w:sz w:val="28"/>
          <w:szCs w:val="28"/>
        </w:rPr>
        <w:t xml:space="preserve"> </w:t>
      </w:r>
      <w:r w:rsidR="007C5862">
        <w:rPr>
          <w:rFonts w:ascii="Times New Roman" w:hAnsi="Times New Roman" w:cs="Times New Roman"/>
          <w:sz w:val="28"/>
          <w:szCs w:val="28"/>
        </w:rPr>
        <w:t>г. и «штамп запись» от 07.09.2017</w:t>
      </w:r>
      <w:r w:rsidR="009212E3">
        <w:rPr>
          <w:rFonts w:ascii="Times New Roman" w:hAnsi="Times New Roman" w:cs="Times New Roman"/>
          <w:sz w:val="28"/>
          <w:szCs w:val="28"/>
        </w:rPr>
        <w:t xml:space="preserve"> </w:t>
      </w:r>
      <w:r w:rsidR="007C5862">
        <w:rPr>
          <w:rFonts w:ascii="Times New Roman" w:hAnsi="Times New Roman" w:cs="Times New Roman"/>
          <w:sz w:val="28"/>
          <w:szCs w:val="28"/>
        </w:rPr>
        <w:t>г.)</w:t>
      </w:r>
      <w:r>
        <w:rPr>
          <w:rFonts w:ascii="Times New Roman" w:hAnsi="Times New Roman" w:cs="Times New Roman"/>
          <w:sz w:val="28"/>
          <w:szCs w:val="28"/>
        </w:rPr>
        <w:t xml:space="preserve"> на </w:t>
      </w:r>
      <w:r w:rsidR="00A016F9">
        <w:rPr>
          <w:rFonts w:ascii="Times New Roman" w:hAnsi="Times New Roman" w:cs="Times New Roman"/>
          <w:sz w:val="28"/>
          <w:szCs w:val="28"/>
        </w:rPr>
        <w:t>одной из</w:t>
      </w:r>
      <w:r w:rsidR="00840011">
        <w:rPr>
          <w:rFonts w:ascii="Times New Roman" w:hAnsi="Times New Roman" w:cs="Times New Roman"/>
          <w:sz w:val="28"/>
          <w:szCs w:val="28"/>
        </w:rPr>
        <w:t xml:space="preserve"> оборотных</w:t>
      </w:r>
      <w:r w:rsidR="00A016F9">
        <w:rPr>
          <w:rFonts w:ascii="Times New Roman" w:hAnsi="Times New Roman" w:cs="Times New Roman"/>
          <w:sz w:val="28"/>
          <w:szCs w:val="28"/>
        </w:rPr>
        <w:t xml:space="preserve"> страниц </w:t>
      </w:r>
      <w:r>
        <w:rPr>
          <w:rFonts w:ascii="Times New Roman" w:hAnsi="Times New Roman" w:cs="Times New Roman"/>
          <w:sz w:val="28"/>
          <w:szCs w:val="28"/>
        </w:rPr>
        <w:t>амбулаторной карты, не дифференцирован</w:t>
      </w:r>
      <w:r w:rsidR="00A016F9">
        <w:rPr>
          <w:rFonts w:ascii="Times New Roman" w:hAnsi="Times New Roman" w:cs="Times New Roman"/>
          <w:sz w:val="28"/>
          <w:szCs w:val="28"/>
        </w:rPr>
        <w:t>ы как предварительные или клинические (окончательные</w:t>
      </w:r>
      <w:r>
        <w:rPr>
          <w:rFonts w:ascii="Times New Roman" w:hAnsi="Times New Roman" w:cs="Times New Roman"/>
          <w:sz w:val="28"/>
          <w:szCs w:val="28"/>
        </w:rPr>
        <w:t>).</w:t>
      </w:r>
    </w:p>
    <w:p w:rsidR="007C5862"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5. В нарушение критерия качества, предусмотренного подпунктом «г» пункта 2.1 Приложения к Приказу Министерства здравоохранения Российской Федерации от 10.05.2017 г. № 203н, в амбулаторной карте</w:t>
      </w:r>
      <w:r w:rsidR="00B66452">
        <w:rPr>
          <w:rFonts w:ascii="Times New Roman" w:hAnsi="Times New Roman" w:cs="Times New Roman"/>
          <w:sz w:val="28"/>
          <w:szCs w:val="28"/>
        </w:rPr>
        <w:t xml:space="preserve"> </w:t>
      </w:r>
      <w:r w:rsidR="00B66452" w:rsidRPr="00B66452">
        <w:rPr>
          <w:rFonts w:ascii="Times New Roman" w:hAnsi="Times New Roman" w:cs="Times New Roman"/>
          <w:sz w:val="28"/>
          <w:szCs w:val="28"/>
        </w:rPr>
        <w:t>Пациент</w:t>
      </w:r>
      <w:r w:rsidR="00B66452">
        <w:rPr>
          <w:rFonts w:ascii="Times New Roman" w:hAnsi="Times New Roman" w:cs="Times New Roman"/>
          <w:sz w:val="28"/>
          <w:szCs w:val="28"/>
        </w:rPr>
        <w:t>а</w:t>
      </w:r>
      <w:r w:rsidR="00B66452" w:rsidRPr="00B66452">
        <w:rPr>
          <w:rFonts w:ascii="Times New Roman" w:hAnsi="Times New Roman" w:cs="Times New Roman"/>
          <w:sz w:val="28"/>
          <w:szCs w:val="28"/>
        </w:rPr>
        <w:t xml:space="preserve"> № 1 (Ф.И.О. извлечено)</w:t>
      </w:r>
      <w:r>
        <w:rPr>
          <w:rFonts w:ascii="Times New Roman" w:hAnsi="Times New Roman" w:cs="Times New Roman"/>
          <w:sz w:val="28"/>
          <w:szCs w:val="28"/>
        </w:rPr>
        <w:t xml:space="preserve"> отсутствует план обследования, сформированный при первичном осмотре с учетом предварительного диагноза. </w:t>
      </w:r>
    </w:p>
    <w:p w:rsidR="00900FE6"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6. В нарушение критерия качества, предусмотренного подпунктом «д» пункта 2.1 Приложения к Приказу Министерства здравоохранения Российской Федерации от 10.05.2017 г. № 203н, в амбулаторной карте</w:t>
      </w:r>
      <w:r w:rsidR="00AB4DC4">
        <w:rPr>
          <w:rFonts w:ascii="Times New Roman" w:hAnsi="Times New Roman" w:cs="Times New Roman"/>
          <w:sz w:val="28"/>
          <w:szCs w:val="28"/>
        </w:rPr>
        <w:t xml:space="preserve"> </w:t>
      </w:r>
      <w:r w:rsidR="00AB4DC4" w:rsidRPr="00B66452">
        <w:rPr>
          <w:rFonts w:ascii="Times New Roman" w:hAnsi="Times New Roman" w:cs="Times New Roman"/>
          <w:sz w:val="28"/>
          <w:szCs w:val="28"/>
        </w:rPr>
        <w:t>Пациент</w:t>
      </w:r>
      <w:r w:rsidR="00AB4DC4">
        <w:rPr>
          <w:rFonts w:ascii="Times New Roman" w:hAnsi="Times New Roman" w:cs="Times New Roman"/>
          <w:sz w:val="28"/>
          <w:szCs w:val="28"/>
        </w:rPr>
        <w:t>а</w:t>
      </w:r>
      <w:r w:rsidR="00AB4DC4" w:rsidRPr="00B66452">
        <w:rPr>
          <w:rFonts w:ascii="Times New Roman" w:hAnsi="Times New Roman" w:cs="Times New Roman"/>
          <w:sz w:val="28"/>
          <w:szCs w:val="28"/>
        </w:rPr>
        <w:t xml:space="preserve"> № 1 (Ф.И.О. извлечено)</w:t>
      </w:r>
      <w:r w:rsidR="00AB4DC4">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план лечения, сформированный при первичном осмотре с учетом предварительного диагноза, клинических проявлений заболевания, тяжести заболевания или состояния пациента. </w:t>
      </w:r>
    </w:p>
    <w:p w:rsidR="00CE2EBB" w:rsidRDefault="00793360">
      <w:pPr>
        <w:spacing w:after="0"/>
        <w:ind w:firstLine="708"/>
        <w:rPr>
          <w:rFonts w:ascii="Times New Roman" w:hAnsi="Times New Roman" w:cs="Times New Roman"/>
          <w:i/>
          <w:sz w:val="28"/>
          <w:szCs w:val="28"/>
        </w:rPr>
      </w:pPr>
      <w:r>
        <w:rPr>
          <w:rFonts w:ascii="Times New Roman" w:hAnsi="Times New Roman" w:cs="Times New Roman"/>
          <w:sz w:val="28"/>
          <w:szCs w:val="28"/>
        </w:rPr>
        <w:t>7. В нарушение критерия качества, предусмотренного подпунктом «ж» пункта 2.1 Приложения к Приказу Министерства здравоохранения Российской Федерации от 10.05.2017 г. № 203н, в амбулаторной карте</w:t>
      </w:r>
      <w:r w:rsidR="00AB4DC4">
        <w:rPr>
          <w:rFonts w:ascii="Times New Roman" w:hAnsi="Times New Roman" w:cs="Times New Roman"/>
          <w:sz w:val="28"/>
          <w:szCs w:val="28"/>
        </w:rPr>
        <w:t xml:space="preserve"> </w:t>
      </w:r>
      <w:r w:rsidR="00AB4DC4" w:rsidRPr="00B66452">
        <w:rPr>
          <w:rFonts w:ascii="Times New Roman" w:hAnsi="Times New Roman" w:cs="Times New Roman"/>
          <w:sz w:val="28"/>
          <w:szCs w:val="28"/>
        </w:rPr>
        <w:t>Пациент</w:t>
      </w:r>
      <w:r w:rsidR="00AB4DC4">
        <w:rPr>
          <w:rFonts w:ascii="Times New Roman" w:hAnsi="Times New Roman" w:cs="Times New Roman"/>
          <w:sz w:val="28"/>
          <w:szCs w:val="28"/>
        </w:rPr>
        <w:t>а</w:t>
      </w:r>
      <w:r w:rsidR="00AB4DC4" w:rsidRPr="00B66452">
        <w:rPr>
          <w:rFonts w:ascii="Times New Roman" w:hAnsi="Times New Roman" w:cs="Times New Roman"/>
          <w:sz w:val="28"/>
          <w:szCs w:val="28"/>
        </w:rPr>
        <w:t xml:space="preserve"> № 1 (Ф.И.О. извлечено)</w:t>
      </w:r>
      <w:r w:rsidR="00AB4DC4">
        <w:rPr>
          <w:rFonts w:ascii="Times New Roman" w:hAnsi="Times New Roman" w:cs="Times New Roman"/>
          <w:sz w:val="28"/>
          <w:szCs w:val="28"/>
        </w:rPr>
        <w:t xml:space="preserve"> </w:t>
      </w:r>
      <w:r>
        <w:rPr>
          <w:rFonts w:ascii="Times New Roman" w:hAnsi="Times New Roman" w:cs="Times New Roman"/>
          <w:sz w:val="28"/>
          <w:szCs w:val="28"/>
        </w:rPr>
        <w:t>отсутствуют данные (записи), что клинический диагноз установлен на основании исчерпывающих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клиническими рекомендациями (протоколами лечения) по вопросам оказания медицинской помощи (далее - клинические рекомендации). Данные анамнеза нельзя считать объективными, всесторонними и исчерпывающими без получения сведений о развитии заболевания, перенесенных и сопутствующих заболеваниях</w:t>
      </w:r>
      <w:r w:rsidR="00A261D1">
        <w:rPr>
          <w:rFonts w:ascii="Times New Roman" w:hAnsi="Times New Roman" w:cs="Times New Roman"/>
          <w:sz w:val="28"/>
          <w:szCs w:val="28"/>
        </w:rPr>
        <w:t>, а также данных рентгеновских и лабораторных исследований</w:t>
      </w:r>
      <w:r>
        <w:rPr>
          <w:rFonts w:ascii="Times New Roman" w:hAnsi="Times New Roman" w:cs="Times New Roman"/>
          <w:sz w:val="28"/>
          <w:szCs w:val="28"/>
        </w:rPr>
        <w:t>. Осмотр нельзя считать законченным и состоявшимся без</w:t>
      </w:r>
      <w:r w:rsidR="00A261D1">
        <w:rPr>
          <w:rFonts w:ascii="Times New Roman" w:hAnsi="Times New Roman" w:cs="Times New Roman"/>
          <w:sz w:val="28"/>
          <w:szCs w:val="28"/>
        </w:rPr>
        <w:t xml:space="preserve"> полноценной, а не формальной</w:t>
      </w:r>
      <w:r>
        <w:rPr>
          <w:rFonts w:ascii="Times New Roman" w:hAnsi="Times New Roman" w:cs="Times New Roman"/>
          <w:sz w:val="28"/>
          <w:szCs w:val="28"/>
        </w:rPr>
        <w:t xml:space="preserve"> оценки состояния слизистой оболочки полости рта, десен, альвеолярных отростков и неба.    </w:t>
      </w:r>
    </w:p>
    <w:p w:rsidR="00CE2EBB" w:rsidRDefault="00793360">
      <w:pPr>
        <w:spacing w:after="0"/>
        <w:ind w:firstLine="708"/>
        <w:rPr>
          <w:rFonts w:ascii="Times New Roman" w:hAnsi="Times New Roman" w:cs="Times New Roman"/>
          <w:sz w:val="28"/>
          <w:szCs w:val="28"/>
        </w:rPr>
      </w:pPr>
      <w:r>
        <w:rPr>
          <w:rFonts w:ascii="Times New Roman" w:hAnsi="Times New Roman" w:cs="Times New Roman"/>
          <w:i/>
          <w:sz w:val="28"/>
          <w:szCs w:val="28"/>
        </w:rPr>
        <w:lastRenderedPageBreak/>
        <w:t xml:space="preserve">В период с </w:t>
      </w:r>
      <w:r w:rsidR="000A26B4" w:rsidRPr="000A26B4">
        <w:rPr>
          <w:rFonts w:ascii="Times New Roman" w:hAnsi="Times New Roman" w:cs="Times New Roman"/>
          <w:i/>
          <w:sz w:val="28"/>
          <w:szCs w:val="28"/>
        </w:rPr>
        <w:t>05.09.2017 г.</w:t>
      </w:r>
      <w:r w:rsidR="008C2E65">
        <w:rPr>
          <w:rFonts w:ascii="Times New Roman" w:hAnsi="Times New Roman" w:cs="Times New Roman"/>
          <w:i/>
          <w:sz w:val="28"/>
          <w:szCs w:val="28"/>
        </w:rPr>
        <w:t xml:space="preserve"> </w:t>
      </w:r>
      <w:r>
        <w:rPr>
          <w:rFonts w:ascii="Times New Roman" w:hAnsi="Times New Roman" w:cs="Times New Roman"/>
          <w:i/>
          <w:sz w:val="28"/>
          <w:szCs w:val="28"/>
        </w:rPr>
        <w:t xml:space="preserve">медицинским персоналом </w:t>
      </w:r>
      <w:bookmarkStart w:id="2" w:name="_Hlk495843689"/>
      <w:r w:rsidR="008C2E65" w:rsidRPr="008C2E65">
        <w:rPr>
          <w:rFonts w:ascii="Times New Roman" w:hAnsi="Times New Roman" w:cs="Times New Roman"/>
          <w:i/>
          <w:sz w:val="28"/>
          <w:szCs w:val="28"/>
        </w:rPr>
        <w:t>ГБУЗ</w:t>
      </w:r>
      <w:r w:rsidR="00AB4DC4">
        <w:rPr>
          <w:rFonts w:ascii="Times New Roman" w:hAnsi="Times New Roman" w:cs="Times New Roman"/>
          <w:i/>
          <w:sz w:val="28"/>
          <w:szCs w:val="28"/>
        </w:rPr>
        <w:t xml:space="preserve"> (название извлечено)</w:t>
      </w:r>
      <w:r w:rsidR="008C2E65" w:rsidRPr="008C2E65">
        <w:rPr>
          <w:rFonts w:ascii="Times New Roman" w:hAnsi="Times New Roman" w:cs="Times New Roman"/>
          <w:i/>
          <w:sz w:val="28"/>
          <w:szCs w:val="28"/>
        </w:rPr>
        <w:t xml:space="preserve"> </w:t>
      </w:r>
      <w:r w:rsidR="00AB4DC4" w:rsidRPr="00AB4DC4">
        <w:rPr>
          <w:rFonts w:ascii="Times New Roman" w:hAnsi="Times New Roman" w:cs="Times New Roman"/>
          <w:i/>
          <w:sz w:val="28"/>
          <w:szCs w:val="28"/>
        </w:rPr>
        <w:t>Пациенту № 1 (Ф.И.О. извлечено)</w:t>
      </w:r>
      <w:r w:rsidR="00AB4DC4">
        <w:rPr>
          <w:rFonts w:ascii="Times New Roman" w:hAnsi="Times New Roman" w:cs="Times New Roman"/>
          <w:sz w:val="28"/>
          <w:szCs w:val="28"/>
        </w:rPr>
        <w:t xml:space="preserve"> </w:t>
      </w:r>
      <w:bookmarkEnd w:id="2"/>
      <w:r>
        <w:rPr>
          <w:rFonts w:ascii="Times New Roman" w:hAnsi="Times New Roman" w:cs="Times New Roman"/>
          <w:i/>
          <w:sz w:val="28"/>
          <w:szCs w:val="28"/>
        </w:rPr>
        <w:t>были оказаны следующие медицинские услуги стоматологического профиля:</w:t>
      </w:r>
    </w:p>
    <w:p w:rsidR="008C2E65"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лечение зуба </w:t>
      </w:r>
      <w:r w:rsidR="008C2E65">
        <w:rPr>
          <w:rFonts w:ascii="Times New Roman" w:hAnsi="Times New Roman" w:cs="Times New Roman"/>
          <w:sz w:val="28"/>
          <w:szCs w:val="28"/>
        </w:rPr>
        <w:t>4</w:t>
      </w:r>
      <w:r>
        <w:rPr>
          <w:rFonts w:ascii="Times New Roman" w:hAnsi="Times New Roman" w:cs="Times New Roman"/>
          <w:sz w:val="28"/>
          <w:szCs w:val="28"/>
        </w:rPr>
        <w:t>.</w:t>
      </w:r>
      <w:r w:rsidR="008C2E65">
        <w:rPr>
          <w:rFonts w:ascii="Times New Roman" w:hAnsi="Times New Roman" w:cs="Times New Roman"/>
          <w:sz w:val="28"/>
          <w:szCs w:val="28"/>
        </w:rPr>
        <w:t>3</w:t>
      </w:r>
      <w:r>
        <w:rPr>
          <w:rFonts w:ascii="Times New Roman" w:hAnsi="Times New Roman" w:cs="Times New Roman"/>
          <w:sz w:val="28"/>
          <w:szCs w:val="28"/>
        </w:rPr>
        <w:t xml:space="preserve"> (запис</w:t>
      </w:r>
      <w:r w:rsidR="008C2E65">
        <w:rPr>
          <w:rFonts w:ascii="Times New Roman" w:hAnsi="Times New Roman" w:cs="Times New Roman"/>
          <w:sz w:val="28"/>
          <w:szCs w:val="28"/>
        </w:rPr>
        <w:t>ь</w:t>
      </w:r>
      <w:r>
        <w:rPr>
          <w:rFonts w:ascii="Times New Roman" w:hAnsi="Times New Roman" w:cs="Times New Roman"/>
          <w:sz w:val="28"/>
          <w:szCs w:val="28"/>
        </w:rPr>
        <w:t xml:space="preserve"> – «штамп» в дневнике амбулаторной карты от </w:t>
      </w:r>
      <w:r w:rsidR="008C2E65">
        <w:rPr>
          <w:rFonts w:ascii="Times New Roman" w:hAnsi="Times New Roman" w:cs="Times New Roman"/>
          <w:sz w:val="28"/>
          <w:szCs w:val="28"/>
        </w:rPr>
        <w:t>05.09.2017</w:t>
      </w:r>
      <w:r w:rsidR="009212E3">
        <w:rPr>
          <w:rFonts w:ascii="Times New Roman" w:hAnsi="Times New Roman" w:cs="Times New Roman"/>
          <w:sz w:val="28"/>
          <w:szCs w:val="28"/>
        </w:rPr>
        <w:t xml:space="preserve"> </w:t>
      </w:r>
      <w:r w:rsidR="008C2E65">
        <w:rPr>
          <w:rFonts w:ascii="Times New Roman" w:hAnsi="Times New Roman" w:cs="Times New Roman"/>
          <w:sz w:val="28"/>
          <w:szCs w:val="28"/>
        </w:rPr>
        <w:t>г.</w:t>
      </w:r>
      <w:r>
        <w:rPr>
          <w:rFonts w:ascii="Times New Roman" w:hAnsi="Times New Roman" w:cs="Times New Roman"/>
          <w:sz w:val="28"/>
          <w:szCs w:val="28"/>
        </w:rPr>
        <w:t>) по диагнозу хронический пульпит</w:t>
      </w:r>
      <w:r w:rsidR="008C2E65">
        <w:rPr>
          <w:rFonts w:ascii="Times New Roman" w:hAnsi="Times New Roman" w:cs="Times New Roman"/>
          <w:sz w:val="28"/>
          <w:szCs w:val="28"/>
        </w:rPr>
        <w:t xml:space="preserve">, диагноз соответствует </w:t>
      </w:r>
      <w:r>
        <w:rPr>
          <w:rFonts w:ascii="Times New Roman" w:hAnsi="Times New Roman" w:cs="Times New Roman"/>
          <w:sz w:val="28"/>
          <w:szCs w:val="28"/>
        </w:rPr>
        <w:t>Международной классификации болезней МКБ-</w:t>
      </w:r>
      <w:r>
        <w:rPr>
          <w:rFonts w:ascii="Times New Roman" w:hAnsi="Times New Roman" w:cs="Times New Roman"/>
          <w:sz w:val="28"/>
          <w:szCs w:val="28"/>
          <w:lang w:val="en-US"/>
        </w:rPr>
        <w:t>X</w:t>
      </w:r>
      <w:r>
        <w:rPr>
          <w:rFonts w:ascii="Times New Roman" w:hAnsi="Times New Roman" w:cs="Times New Roman"/>
          <w:sz w:val="28"/>
          <w:szCs w:val="28"/>
        </w:rPr>
        <w:t xml:space="preserve"> с</w:t>
      </w:r>
      <w:r w:rsidR="008C2E65">
        <w:rPr>
          <w:rFonts w:ascii="Times New Roman" w:hAnsi="Times New Roman" w:cs="Times New Roman"/>
          <w:sz w:val="28"/>
          <w:szCs w:val="28"/>
        </w:rPr>
        <w:t xml:space="preserve"> кодом </w:t>
      </w:r>
      <w:r>
        <w:rPr>
          <w:rFonts w:ascii="Times New Roman" w:hAnsi="Times New Roman" w:cs="Times New Roman"/>
          <w:sz w:val="28"/>
          <w:szCs w:val="28"/>
        </w:rPr>
        <w:t xml:space="preserve">К 04.03 </w:t>
      </w:r>
      <w:r w:rsidR="008C2E65">
        <w:rPr>
          <w:rFonts w:ascii="Times New Roman" w:hAnsi="Times New Roman" w:cs="Times New Roman"/>
          <w:sz w:val="28"/>
          <w:szCs w:val="28"/>
        </w:rPr>
        <w:t>(</w:t>
      </w:r>
      <w:r>
        <w:rPr>
          <w:rFonts w:ascii="Times New Roman" w:hAnsi="Times New Roman" w:cs="Times New Roman"/>
          <w:sz w:val="28"/>
          <w:szCs w:val="28"/>
        </w:rPr>
        <w:t>МКБ-</w:t>
      </w:r>
      <w:r>
        <w:rPr>
          <w:rFonts w:ascii="Times New Roman" w:hAnsi="Times New Roman" w:cs="Times New Roman"/>
          <w:sz w:val="28"/>
          <w:szCs w:val="28"/>
          <w:lang w:val="en-US"/>
        </w:rPr>
        <w:t>X</w:t>
      </w:r>
      <w:r w:rsidR="008C2E65">
        <w:rPr>
          <w:rFonts w:ascii="Times New Roman" w:hAnsi="Times New Roman" w:cs="Times New Roman"/>
          <w:sz w:val="28"/>
          <w:szCs w:val="28"/>
        </w:rPr>
        <w:t>);</w:t>
      </w:r>
    </w:p>
    <w:p w:rsidR="008C2E65" w:rsidRDefault="008C2E65" w:rsidP="008C2E65">
      <w:pPr>
        <w:spacing w:after="0"/>
        <w:ind w:firstLine="708"/>
        <w:rPr>
          <w:rFonts w:ascii="Times New Roman" w:hAnsi="Times New Roman" w:cs="Times New Roman"/>
          <w:sz w:val="28"/>
          <w:szCs w:val="28"/>
        </w:rPr>
      </w:pPr>
      <w:r>
        <w:rPr>
          <w:rFonts w:ascii="Times New Roman" w:hAnsi="Times New Roman" w:cs="Times New Roman"/>
          <w:sz w:val="28"/>
          <w:szCs w:val="28"/>
        </w:rPr>
        <w:t>- лечение зуба 3.3 (запись – «штамп» в дневнике амбулаторной карты от 07.09.2017</w:t>
      </w:r>
      <w:r w:rsidR="009212E3">
        <w:rPr>
          <w:rFonts w:ascii="Times New Roman" w:hAnsi="Times New Roman" w:cs="Times New Roman"/>
          <w:sz w:val="28"/>
          <w:szCs w:val="28"/>
        </w:rPr>
        <w:t xml:space="preserve"> </w:t>
      </w:r>
      <w:r>
        <w:rPr>
          <w:rFonts w:ascii="Times New Roman" w:hAnsi="Times New Roman" w:cs="Times New Roman"/>
          <w:sz w:val="28"/>
          <w:szCs w:val="28"/>
        </w:rPr>
        <w:t>г.) по диагнозу хронический пульпит, диагноз соответствует Международной классификации болезней МКБ-</w:t>
      </w:r>
      <w:r>
        <w:rPr>
          <w:rFonts w:ascii="Times New Roman" w:hAnsi="Times New Roman" w:cs="Times New Roman"/>
          <w:sz w:val="28"/>
          <w:szCs w:val="28"/>
          <w:lang w:val="en-US"/>
        </w:rPr>
        <w:t>X</w:t>
      </w:r>
      <w:r>
        <w:rPr>
          <w:rFonts w:ascii="Times New Roman" w:hAnsi="Times New Roman" w:cs="Times New Roman"/>
          <w:sz w:val="28"/>
          <w:szCs w:val="28"/>
        </w:rPr>
        <w:t xml:space="preserve"> с кодом К 04.03 (МКБ-</w:t>
      </w:r>
      <w:r>
        <w:rPr>
          <w:rFonts w:ascii="Times New Roman" w:hAnsi="Times New Roman" w:cs="Times New Roman"/>
          <w:sz w:val="28"/>
          <w:szCs w:val="28"/>
          <w:lang w:val="en-US"/>
        </w:rPr>
        <w:t>X</w:t>
      </w:r>
      <w:r>
        <w:rPr>
          <w:rFonts w:ascii="Times New Roman" w:hAnsi="Times New Roman" w:cs="Times New Roman"/>
          <w:sz w:val="28"/>
          <w:szCs w:val="28"/>
        </w:rPr>
        <w:t>).</w:t>
      </w:r>
    </w:p>
    <w:p w:rsidR="00E31A63" w:rsidRDefault="008C2E65">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793360">
        <w:rPr>
          <w:rFonts w:ascii="Times New Roman" w:hAnsi="Times New Roman" w:cs="Times New Roman"/>
          <w:sz w:val="28"/>
          <w:szCs w:val="28"/>
        </w:rPr>
        <w:t xml:space="preserve"> В дневнике амбулаторной карты указано, что у</w:t>
      </w:r>
      <w:r w:rsidR="00C96915">
        <w:rPr>
          <w:rFonts w:ascii="Times New Roman" w:hAnsi="Times New Roman" w:cs="Times New Roman"/>
          <w:sz w:val="28"/>
          <w:szCs w:val="28"/>
        </w:rPr>
        <w:t xml:space="preserve"> </w:t>
      </w:r>
      <w:r w:rsidR="00AB4DC4" w:rsidRPr="00B66452">
        <w:rPr>
          <w:rFonts w:ascii="Times New Roman" w:hAnsi="Times New Roman" w:cs="Times New Roman"/>
          <w:sz w:val="28"/>
          <w:szCs w:val="28"/>
        </w:rPr>
        <w:t>Пациент</w:t>
      </w:r>
      <w:r w:rsidR="00AB4DC4">
        <w:rPr>
          <w:rFonts w:ascii="Times New Roman" w:hAnsi="Times New Roman" w:cs="Times New Roman"/>
          <w:sz w:val="28"/>
          <w:szCs w:val="28"/>
        </w:rPr>
        <w:t>а</w:t>
      </w:r>
      <w:r w:rsidR="00AB4DC4" w:rsidRPr="00B66452">
        <w:rPr>
          <w:rFonts w:ascii="Times New Roman" w:hAnsi="Times New Roman" w:cs="Times New Roman"/>
          <w:sz w:val="28"/>
          <w:szCs w:val="28"/>
        </w:rPr>
        <w:t xml:space="preserve"> № 1 (Ф.И.О. извлечено)</w:t>
      </w:r>
      <w:r w:rsidR="00AB4DC4">
        <w:rPr>
          <w:rFonts w:ascii="Times New Roman" w:hAnsi="Times New Roman" w:cs="Times New Roman"/>
          <w:sz w:val="28"/>
          <w:szCs w:val="28"/>
        </w:rPr>
        <w:t xml:space="preserve"> </w:t>
      </w:r>
      <w:r w:rsidR="00793360">
        <w:rPr>
          <w:rFonts w:ascii="Times New Roman" w:hAnsi="Times New Roman" w:cs="Times New Roman"/>
          <w:sz w:val="28"/>
          <w:szCs w:val="28"/>
        </w:rPr>
        <w:t>на момент первичного обращении в</w:t>
      </w:r>
      <w:r w:rsidR="00C96915">
        <w:rPr>
          <w:rFonts w:ascii="Times New Roman" w:hAnsi="Times New Roman" w:cs="Times New Roman"/>
          <w:sz w:val="28"/>
          <w:szCs w:val="28"/>
        </w:rPr>
        <w:t xml:space="preserve"> </w:t>
      </w:r>
      <w:r w:rsidR="00C96915" w:rsidRPr="00C96915">
        <w:rPr>
          <w:rFonts w:ascii="Times New Roman" w:hAnsi="Times New Roman" w:cs="Times New Roman"/>
          <w:sz w:val="28"/>
          <w:szCs w:val="28"/>
        </w:rPr>
        <w:t>ГБУЗ</w:t>
      </w:r>
      <w:r w:rsidR="00E31A63">
        <w:rPr>
          <w:rFonts w:ascii="Times New Roman" w:hAnsi="Times New Roman" w:cs="Times New Roman"/>
          <w:sz w:val="28"/>
          <w:szCs w:val="28"/>
        </w:rPr>
        <w:t xml:space="preserve"> (название извлечено)</w:t>
      </w:r>
      <w:r w:rsidR="00C96915">
        <w:rPr>
          <w:rFonts w:ascii="Times New Roman" w:hAnsi="Times New Roman" w:cs="Times New Roman"/>
          <w:sz w:val="28"/>
          <w:szCs w:val="28"/>
        </w:rPr>
        <w:t xml:space="preserve"> 05.09.2017 г. и при обращении 07.09.2017 г.</w:t>
      </w:r>
      <w:r w:rsidR="00C96915" w:rsidRPr="00C96915">
        <w:rPr>
          <w:rFonts w:ascii="Times New Roman" w:hAnsi="Times New Roman" w:cs="Times New Roman"/>
          <w:sz w:val="28"/>
          <w:szCs w:val="28"/>
        </w:rPr>
        <w:t xml:space="preserve"> </w:t>
      </w:r>
      <w:r w:rsidR="00793360">
        <w:rPr>
          <w:rFonts w:ascii="Times New Roman" w:hAnsi="Times New Roman" w:cs="Times New Roman"/>
          <w:sz w:val="28"/>
          <w:szCs w:val="28"/>
        </w:rPr>
        <w:t xml:space="preserve"> присутствовали жалобы на</w:t>
      </w:r>
      <w:r w:rsidR="00C96915">
        <w:rPr>
          <w:rFonts w:ascii="Times New Roman" w:hAnsi="Times New Roman" w:cs="Times New Roman"/>
          <w:sz w:val="28"/>
          <w:szCs w:val="28"/>
        </w:rPr>
        <w:t xml:space="preserve"> боли в ночное время </w:t>
      </w:r>
      <w:r w:rsidR="00793360">
        <w:rPr>
          <w:rFonts w:ascii="Times New Roman" w:hAnsi="Times New Roman" w:cs="Times New Roman"/>
          <w:sz w:val="28"/>
          <w:szCs w:val="28"/>
        </w:rPr>
        <w:t>в области зуб</w:t>
      </w:r>
      <w:r w:rsidR="00C96915">
        <w:rPr>
          <w:rFonts w:ascii="Times New Roman" w:hAnsi="Times New Roman" w:cs="Times New Roman"/>
          <w:sz w:val="28"/>
          <w:szCs w:val="28"/>
        </w:rPr>
        <w:t xml:space="preserve">ов 4.3 и 3.3, </w:t>
      </w:r>
      <w:r w:rsidR="00793360">
        <w:rPr>
          <w:rFonts w:ascii="Times New Roman" w:hAnsi="Times New Roman" w:cs="Times New Roman"/>
          <w:sz w:val="28"/>
          <w:szCs w:val="28"/>
        </w:rPr>
        <w:t xml:space="preserve">в дневнике </w:t>
      </w:r>
      <w:r w:rsidR="00C96915">
        <w:rPr>
          <w:rFonts w:ascii="Times New Roman" w:hAnsi="Times New Roman" w:cs="Times New Roman"/>
          <w:sz w:val="28"/>
          <w:szCs w:val="28"/>
        </w:rPr>
        <w:t xml:space="preserve">в обоих случаях обращения за медицинской помощью </w:t>
      </w:r>
      <w:r w:rsidR="00793360">
        <w:rPr>
          <w:rFonts w:ascii="Times New Roman" w:hAnsi="Times New Roman" w:cs="Times New Roman"/>
          <w:sz w:val="28"/>
          <w:szCs w:val="28"/>
        </w:rPr>
        <w:t>отсутствуют записи о характере боли</w:t>
      </w:r>
      <w:r w:rsidR="00C96915">
        <w:rPr>
          <w:rFonts w:ascii="Times New Roman" w:hAnsi="Times New Roman" w:cs="Times New Roman"/>
          <w:sz w:val="28"/>
          <w:szCs w:val="28"/>
        </w:rPr>
        <w:t xml:space="preserve"> </w:t>
      </w:r>
      <w:r w:rsidR="00793360">
        <w:rPr>
          <w:rFonts w:ascii="Times New Roman" w:hAnsi="Times New Roman" w:cs="Times New Roman"/>
          <w:sz w:val="28"/>
          <w:szCs w:val="28"/>
        </w:rPr>
        <w:t xml:space="preserve">и ее интенсивности, что имеет важное диагностическое значение. Согласно Клинических рекомендаций (протоколов лечения) «Болезни пульпы зуба», утвержденных Постановлением </w:t>
      </w:r>
    </w:p>
    <w:p w:rsidR="00CE2EBB" w:rsidRDefault="00793360" w:rsidP="00E31A63">
      <w:pPr>
        <w:spacing w:after="0"/>
        <w:rPr>
          <w:rFonts w:ascii="Times New Roman" w:hAnsi="Times New Roman" w:cs="Times New Roman"/>
          <w:sz w:val="28"/>
          <w:szCs w:val="28"/>
        </w:rPr>
      </w:pPr>
      <w:r>
        <w:rPr>
          <w:rFonts w:ascii="Times New Roman" w:hAnsi="Times New Roman" w:cs="Times New Roman"/>
          <w:sz w:val="28"/>
          <w:szCs w:val="28"/>
        </w:rPr>
        <w:t>№ 15 Совета Ассоциации общественных объединений «Стоматологическая Ассоциация России» от 30.09.2014 г., ночные боли</w:t>
      </w:r>
      <w:r w:rsidR="00264F34">
        <w:rPr>
          <w:rFonts w:ascii="Times New Roman" w:hAnsi="Times New Roman" w:cs="Times New Roman"/>
          <w:sz w:val="28"/>
          <w:szCs w:val="28"/>
        </w:rPr>
        <w:t xml:space="preserve"> (отмечены в качестве жалоб при обращении 05.09.2017</w:t>
      </w:r>
      <w:r w:rsidR="00E31A63">
        <w:rPr>
          <w:rFonts w:ascii="Times New Roman" w:hAnsi="Times New Roman" w:cs="Times New Roman"/>
          <w:sz w:val="28"/>
          <w:szCs w:val="28"/>
        </w:rPr>
        <w:t xml:space="preserve"> </w:t>
      </w:r>
      <w:r w:rsidR="00264F34">
        <w:rPr>
          <w:rFonts w:ascii="Times New Roman" w:hAnsi="Times New Roman" w:cs="Times New Roman"/>
          <w:sz w:val="28"/>
          <w:szCs w:val="28"/>
        </w:rPr>
        <w:t>г. и 07.09.2017 г.)</w:t>
      </w:r>
      <w:r>
        <w:rPr>
          <w:rFonts w:ascii="Times New Roman" w:hAnsi="Times New Roman" w:cs="Times New Roman"/>
          <w:sz w:val="28"/>
          <w:szCs w:val="28"/>
        </w:rPr>
        <w:t xml:space="preserve"> характерны для острого пульпита (К 04.01 МКБ-</w:t>
      </w:r>
      <w:r>
        <w:rPr>
          <w:rFonts w:ascii="Times New Roman" w:hAnsi="Times New Roman" w:cs="Times New Roman"/>
          <w:sz w:val="28"/>
          <w:szCs w:val="28"/>
          <w:lang w:val="en-US"/>
        </w:rPr>
        <w:t>X</w:t>
      </w:r>
      <w:r>
        <w:rPr>
          <w:rFonts w:ascii="Times New Roman" w:hAnsi="Times New Roman" w:cs="Times New Roman"/>
          <w:sz w:val="28"/>
          <w:szCs w:val="28"/>
        </w:rPr>
        <w:t>) и гнойного пульпита [пульпарного абсцесса] (К 04.02 МКБ-</w:t>
      </w:r>
      <w:r>
        <w:rPr>
          <w:rFonts w:ascii="Times New Roman" w:hAnsi="Times New Roman" w:cs="Times New Roman"/>
          <w:sz w:val="28"/>
          <w:szCs w:val="28"/>
          <w:lang w:val="en-US"/>
        </w:rPr>
        <w:t>X</w:t>
      </w:r>
      <w:r>
        <w:rPr>
          <w:rFonts w:ascii="Times New Roman" w:hAnsi="Times New Roman" w:cs="Times New Roman"/>
          <w:sz w:val="28"/>
          <w:szCs w:val="28"/>
        </w:rPr>
        <w:t>), а для хронического пульпита (К 04.03 МКБ-</w:t>
      </w:r>
      <w:r>
        <w:rPr>
          <w:rFonts w:ascii="Times New Roman" w:hAnsi="Times New Roman" w:cs="Times New Roman"/>
          <w:sz w:val="28"/>
          <w:szCs w:val="28"/>
          <w:lang w:val="en-US"/>
        </w:rPr>
        <w:t>X</w:t>
      </w:r>
      <w:r>
        <w:rPr>
          <w:rFonts w:ascii="Times New Roman" w:hAnsi="Times New Roman" w:cs="Times New Roman"/>
          <w:sz w:val="28"/>
          <w:szCs w:val="28"/>
        </w:rPr>
        <w:t>) свойственны жалобы на самопроизвольные ноющие боли или ноющие боли от всех видов раздражителей. В амбулаторной карте отсутствуют данные о степени разрушения корон</w:t>
      </w:r>
      <w:r w:rsidR="00264F34">
        <w:rPr>
          <w:rFonts w:ascii="Times New Roman" w:hAnsi="Times New Roman" w:cs="Times New Roman"/>
          <w:sz w:val="28"/>
          <w:szCs w:val="28"/>
        </w:rPr>
        <w:t>ок</w:t>
      </w:r>
      <w:r>
        <w:rPr>
          <w:rFonts w:ascii="Times New Roman" w:hAnsi="Times New Roman" w:cs="Times New Roman"/>
          <w:sz w:val="28"/>
          <w:szCs w:val="28"/>
        </w:rPr>
        <w:t xml:space="preserve"> зуб</w:t>
      </w:r>
      <w:r w:rsidR="00264F34">
        <w:rPr>
          <w:rFonts w:ascii="Times New Roman" w:hAnsi="Times New Roman" w:cs="Times New Roman"/>
          <w:sz w:val="28"/>
          <w:szCs w:val="28"/>
        </w:rPr>
        <w:t>ов</w:t>
      </w:r>
      <w:r>
        <w:rPr>
          <w:rFonts w:ascii="Times New Roman" w:hAnsi="Times New Roman" w:cs="Times New Roman"/>
          <w:sz w:val="28"/>
          <w:szCs w:val="28"/>
        </w:rPr>
        <w:t xml:space="preserve"> до начала лечения на основании данных рентгенологического исследования и осмотра,</w:t>
      </w:r>
      <w:r w:rsidR="00264F34">
        <w:rPr>
          <w:rFonts w:ascii="Times New Roman" w:hAnsi="Times New Roman" w:cs="Times New Roman"/>
          <w:sz w:val="28"/>
          <w:szCs w:val="28"/>
        </w:rPr>
        <w:t xml:space="preserve"> а также данные о</w:t>
      </w:r>
      <w:r>
        <w:rPr>
          <w:rFonts w:ascii="Times New Roman" w:hAnsi="Times New Roman" w:cs="Times New Roman"/>
          <w:sz w:val="28"/>
          <w:szCs w:val="28"/>
        </w:rPr>
        <w:t xml:space="preserve"> развитии заболевания, степени облитерации корневых каналов</w:t>
      </w:r>
      <w:r w:rsidR="009212E3">
        <w:rPr>
          <w:rFonts w:ascii="Times New Roman" w:hAnsi="Times New Roman" w:cs="Times New Roman"/>
          <w:sz w:val="28"/>
          <w:szCs w:val="28"/>
        </w:rPr>
        <w:t xml:space="preserve"> зубов 4.3 и 3.3</w:t>
      </w:r>
      <w:r>
        <w:rPr>
          <w:rFonts w:ascii="Times New Roman" w:hAnsi="Times New Roman" w:cs="Times New Roman"/>
          <w:sz w:val="28"/>
          <w:szCs w:val="28"/>
        </w:rPr>
        <w:t>, состоянии периапикальных тканей</w:t>
      </w:r>
      <w:r w:rsidR="009212E3">
        <w:rPr>
          <w:rFonts w:ascii="Times New Roman" w:hAnsi="Times New Roman" w:cs="Times New Roman"/>
          <w:sz w:val="28"/>
          <w:szCs w:val="28"/>
        </w:rPr>
        <w:t xml:space="preserve"> в области зубов 4.3 и 3.3,</w:t>
      </w:r>
      <w:r>
        <w:rPr>
          <w:rFonts w:ascii="Times New Roman" w:hAnsi="Times New Roman" w:cs="Times New Roman"/>
          <w:sz w:val="28"/>
          <w:szCs w:val="28"/>
        </w:rPr>
        <w:t xml:space="preserve"> и степени их деструктивных изменений, состоянии тканей пародонта и т.д.    </w:t>
      </w:r>
    </w:p>
    <w:p w:rsidR="00264F34"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Согласно данным амбулаторной карты</w:t>
      </w:r>
      <w:r w:rsidR="00635FAF">
        <w:rPr>
          <w:rFonts w:ascii="Times New Roman" w:hAnsi="Times New Roman" w:cs="Times New Roman"/>
          <w:sz w:val="28"/>
          <w:szCs w:val="28"/>
        </w:rPr>
        <w:t xml:space="preserve"> </w:t>
      </w:r>
      <w:r w:rsidR="00AB4DC4" w:rsidRPr="00B66452">
        <w:rPr>
          <w:rFonts w:ascii="Times New Roman" w:hAnsi="Times New Roman" w:cs="Times New Roman"/>
          <w:sz w:val="28"/>
          <w:szCs w:val="28"/>
        </w:rPr>
        <w:t>Пациент</w:t>
      </w:r>
      <w:r w:rsidR="00AB4DC4">
        <w:rPr>
          <w:rFonts w:ascii="Times New Roman" w:hAnsi="Times New Roman" w:cs="Times New Roman"/>
          <w:sz w:val="28"/>
          <w:szCs w:val="28"/>
        </w:rPr>
        <w:t>а</w:t>
      </w:r>
      <w:r w:rsidR="00AB4DC4" w:rsidRPr="00B66452">
        <w:rPr>
          <w:rFonts w:ascii="Times New Roman" w:hAnsi="Times New Roman" w:cs="Times New Roman"/>
          <w:sz w:val="28"/>
          <w:szCs w:val="28"/>
        </w:rPr>
        <w:t xml:space="preserve"> № 1 (Ф.И.О. извлечено)</w:t>
      </w:r>
      <w:r>
        <w:rPr>
          <w:rFonts w:ascii="Times New Roman" w:hAnsi="Times New Roman" w:cs="Times New Roman"/>
          <w:sz w:val="28"/>
          <w:szCs w:val="28"/>
        </w:rPr>
        <w:t>, перед началом лечения</w:t>
      </w:r>
      <w:r w:rsidR="00AE7374">
        <w:rPr>
          <w:rFonts w:ascii="Times New Roman" w:hAnsi="Times New Roman" w:cs="Times New Roman"/>
          <w:sz w:val="28"/>
          <w:szCs w:val="28"/>
        </w:rPr>
        <w:t xml:space="preserve"> зубов 4.3. и 3.3</w:t>
      </w:r>
      <w:r w:rsidR="00264F34">
        <w:rPr>
          <w:rFonts w:ascii="Times New Roman" w:hAnsi="Times New Roman" w:cs="Times New Roman"/>
          <w:sz w:val="28"/>
          <w:szCs w:val="28"/>
        </w:rPr>
        <w:t xml:space="preserve"> по диагнозу хронический пульпит (К 04.03</w:t>
      </w:r>
      <w:r w:rsidR="00AB4DC4">
        <w:rPr>
          <w:rFonts w:ascii="Times New Roman" w:hAnsi="Times New Roman" w:cs="Times New Roman"/>
          <w:sz w:val="28"/>
          <w:szCs w:val="28"/>
        </w:rPr>
        <w:t>)</w:t>
      </w:r>
      <w:r w:rsidR="00264F34">
        <w:rPr>
          <w:rFonts w:ascii="Times New Roman" w:hAnsi="Times New Roman" w:cs="Times New Roman"/>
          <w:sz w:val="28"/>
          <w:szCs w:val="28"/>
        </w:rPr>
        <w:t xml:space="preserve"> (МКБ-</w:t>
      </w:r>
      <w:r w:rsidR="00264F34">
        <w:rPr>
          <w:rFonts w:ascii="Times New Roman" w:hAnsi="Times New Roman" w:cs="Times New Roman"/>
          <w:sz w:val="28"/>
          <w:szCs w:val="28"/>
          <w:lang w:val="en-US"/>
        </w:rPr>
        <w:t>X</w:t>
      </w:r>
      <w:r w:rsidR="00264F34">
        <w:rPr>
          <w:rFonts w:ascii="Times New Roman" w:hAnsi="Times New Roman" w:cs="Times New Roman"/>
          <w:sz w:val="28"/>
          <w:szCs w:val="28"/>
        </w:rPr>
        <w:t xml:space="preserve">) </w:t>
      </w:r>
      <w:r>
        <w:rPr>
          <w:rFonts w:ascii="Times New Roman" w:hAnsi="Times New Roman" w:cs="Times New Roman"/>
          <w:sz w:val="28"/>
          <w:szCs w:val="28"/>
        </w:rPr>
        <w:t xml:space="preserve">не был выполнен обязательный перечень диагностических манипуляций, исследований и лечебно-профилактических мероприятий, направленных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CE2EBB" w:rsidRDefault="00264F34">
      <w:pPr>
        <w:spacing w:after="0"/>
        <w:ind w:firstLine="708"/>
        <w:rPr>
          <w:rFonts w:ascii="Times New Roman" w:hAnsi="Times New Roman" w:cs="Times New Roman"/>
          <w:sz w:val="28"/>
          <w:szCs w:val="28"/>
        </w:rPr>
      </w:pPr>
      <w:r>
        <w:rPr>
          <w:rFonts w:ascii="Times New Roman" w:hAnsi="Times New Roman" w:cs="Times New Roman"/>
          <w:sz w:val="28"/>
          <w:szCs w:val="28"/>
        </w:rPr>
        <w:t>Клиническими рекомендациями (протоколами лечения) «Болезни пульпы зуба», утвержденными Постановлением № 15 Совета Ассоциации общественных объединений «Стоматологическая Ассоциация России» от 30.09.2014 г., определено, что л</w:t>
      </w:r>
      <w:r w:rsidR="00793360">
        <w:rPr>
          <w:rFonts w:ascii="Times New Roman" w:hAnsi="Times New Roman" w:cs="Times New Roman"/>
          <w:sz w:val="28"/>
          <w:szCs w:val="28"/>
        </w:rPr>
        <w:t xml:space="preserve">ечащий врач обязан вносить все результаты, полученные при сборе анамнеза, осмотре рта и зубов, а также других необходимых исследований в амбулаторную карту.              </w:t>
      </w:r>
    </w:p>
    <w:p w:rsidR="00CE2EBB"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В нарушение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30.09.2014 г., в амбулаторной карте</w:t>
      </w:r>
      <w:r w:rsidR="00AE7374">
        <w:rPr>
          <w:rFonts w:ascii="Times New Roman" w:hAnsi="Times New Roman" w:cs="Times New Roman"/>
          <w:sz w:val="28"/>
          <w:szCs w:val="28"/>
        </w:rPr>
        <w:t xml:space="preserve"> </w:t>
      </w:r>
      <w:r w:rsidR="00AB4DC4" w:rsidRPr="00B66452">
        <w:rPr>
          <w:rFonts w:ascii="Times New Roman" w:hAnsi="Times New Roman" w:cs="Times New Roman"/>
          <w:sz w:val="28"/>
          <w:szCs w:val="28"/>
        </w:rPr>
        <w:t>Пациент</w:t>
      </w:r>
      <w:r w:rsidR="00AB4DC4">
        <w:rPr>
          <w:rFonts w:ascii="Times New Roman" w:hAnsi="Times New Roman" w:cs="Times New Roman"/>
          <w:sz w:val="28"/>
          <w:szCs w:val="28"/>
        </w:rPr>
        <w:t>а</w:t>
      </w:r>
      <w:r w:rsidR="00AB4DC4" w:rsidRPr="00B66452">
        <w:rPr>
          <w:rFonts w:ascii="Times New Roman" w:hAnsi="Times New Roman" w:cs="Times New Roman"/>
          <w:sz w:val="28"/>
          <w:szCs w:val="28"/>
        </w:rPr>
        <w:t xml:space="preserve"> № 1 (Ф.И.О. извлечено)</w:t>
      </w:r>
      <w:r w:rsidR="00AB4DC4">
        <w:rPr>
          <w:rFonts w:ascii="Times New Roman" w:hAnsi="Times New Roman" w:cs="Times New Roman"/>
          <w:sz w:val="28"/>
          <w:szCs w:val="28"/>
        </w:rPr>
        <w:t xml:space="preserve"> </w:t>
      </w:r>
      <w:r>
        <w:rPr>
          <w:rFonts w:ascii="Times New Roman" w:hAnsi="Times New Roman" w:cs="Times New Roman"/>
          <w:sz w:val="28"/>
          <w:szCs w:val="28"/>
        </w:rPr>
        <w:t>отсутствуют данные о выполнении следующих обязательных диагностических и лечебно-профилактических мероприятий:</w:t>
      </w:r>
    </w:p>
    <w:p w:rsidR="00AE7374" w:rsidRDefault="00AE7374">
      <w:pPr>
        <w:spacing w:after="0"/>
        <w:ind w:firstLine="708"/>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521"/>
        <w:gridCol w:w="1701"/>
      </w:tblGrid>
      <w:tr w:rsidR="00AE7374" w:rsidTr="00AE7374">
        <w:trPr>
          <w:trHeight w:val="599"/>
        </w:trPr>
        <w:tc>
          <w:tcPr>
            <w:tcW w:w="1838" w:type="dxa"/>
          </w:tcPr>
          <w:p w:rsidR="00AE7374" w:rsidRPr="00AE7374" w:rsidRDefault="00AE7374" w:rsidP="00AE7374">
            <w:pPr>
              <w:spacing w:line="240" w:lineRule="auto"/>
              <w:jc w:val="center"/>
              <w:rPr>
                <w:rFonts w:ascii="Times New Roman" w:hAnsi="Times New Roman" w:cs="Times New Roman"/>
                <w:sz w:val="28"/>
                <w:szCs w:val="28"/>
              </w:rPr>
            </w:pPr>
            <w:r w:rsidRPr="00AE7374">
              <w:rPr>
                <w:rFonts w:ascii="Times New Roman" w:hAnsi="Times New Roman" w:cs="Times New Roman"/>
                <w:sz w:val="28"/>
                <w:szCs w:val="28"/>
              </w:rPr>
              <w:t>Код</w:t>
            </w:r>
          </w:p>
        </w:tc>
        <w:tc>
          <w:tcPr>
            <w:tcW w:w="6521" w:type="dxa"/>
          </w:tcPr>
          <w:p w:rsidR="00AE7374" w:rsidRPr="00AE7374" w:rsidRDefault="00AE7374" w:rsidP="00AE7374">
            <w:pPr>
              <w:spacing w:line="240" w:lineRule="auto"/>
              <w:jc w:val="center"/>
              <w:rPr>
                <w:rFonts w:ascii="Times New Roman" w:hAnsi="Times New Roman" w:cs="Times New Roman"/>
                <w:sz w:val="28"/>
                <w:szCs w:val="28"/>
              </w:rPr>
            </w:pPr>
            <w:r w:rsidRPr="00AE7374">
              <w:rPr>
                <w:rFonts w:ascii="Times New Roman" w:hAnsi="Times New Roman" w:cs="Times New Roman"/>
                <w:sz w:val="28"/>
                <w:szCs w:val="28"/>
              </w:rPr>
              <w:t>Название</w:t>
            </w:r>
          </w:p>
        </w:tc>
        <w:tc>
          <w:tcPr>
            <w:tcW w:w="1701" w:type="dxa"/>
          </w:tcPr>
          <w:p w:rsidR="00AE7374" w:rsidRPr="00AE7374" w:rsidRDefault="00AE7374" w:rsidP="005F1BDB">
            <w:pPr>
              <w:spacing w:after="0" w:line="240" w:lineRule="auto"/>
              <w:jc w:val="center"/>
              <w:rPr>
                <w:rFonts w:ascii="Times New Roman" w:hAnsi="Times New Roman" w:cs="Times New Roman"/>
                <w:sz w:val="28"/>
                <w:szCs w:val="28"/>
              </w:rPr>
            </w:pPr>
            <w:r w:rsidRPr="00AE7374">
              <w:rPr>
                <w:rFonts w:ascii="Times New Roman" w:hAnsi="Times New Roman" w:cs="Times New Roman"/>
                <w:sz w:val="28"/>
                <w:szCs w:val="28"/>
              </w:rPr>
              <w:t>Кратность</w:t>
            </w:r>
          </w:p>
          <w:p w:rsidR="00AE7374" w:rsidRPr="00AE7374" w:rsidRDefault="00AE7374" w:rsidP="005F1BDB">
            <w:pPr>
              <w:spacing w:after="0" w:line="240" w:lineRule="auto"/>
              <w:jc w:val="center"/>
              <w:rPr>
                <w:rFonts w:ascii="Times New Roman" w:hAnsi="Times New Roman" w:cs="Times New Roman"/>
                <w:sz w:val="28"/>
                <w:szCs w:val="28"/>
              </w:rPr>
            </w:pPr>
            <w:r w:rsidRPr="00AE7374">
              <w:rPr>
                <w:rFonts w:ascii="Times New Roman" w:hAnsi="Times New Roman" w:cs="Times New Roman"/>
                <w:sz w:val="28"/>
                <w:szCs w:val="28"/>
              </w:rPr>
              <w:t>выполнения</w:t>
            </w:r>
          </w:p>
        </w:tc>
      </w:tr>
      <w:tr w:rsidR="00AE7374" w:rsidTr="00AE7374">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А01.07.001</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Сбор анамнеза и жалоб при патологии рта</w:t>
            </w:r>
          </w:p>
        </w:tc>
        <w:tc>
          <w:tcPr>
            <w:tcW w:w="1701" w:type="dxa"/>
          </w:tcPr>
          <w:p w:rsidR="00AE7374" w:rsidRPr="00AE7374" w:rsidRDefault="00AE7374" w:rsidP="005F1BDB">
            <w:pPr>
              <w:pStyle w:val="a8"/>
              <w:tabs>
                <w:tab w:val="clear" w:pos="4677"/>
                <w:tab w:val="clear" w:pos="9355"/>
              </w:tabs>
              <w:jc w:val="center"/>
              <w:rPr>
                <w:sz w:val="28"/>
                <w:szCs w:val="28"/>
              </w:rPr>
            </w:pPr>
            <w:r w:rsidRPr="00AE7374">
              <w:rPr>
                <w:sz w:val="28"/>
                <w:szCs w:val="28"/>
              </w:rPr>
              <w:t>1</w:t>
            </w:r>
          </w:p>
        </w:tc>
      </w:tr>
      <w:tr w:rsidR="00AE7374" w:rsidTr="00AE7374">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А01.07.002</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Визуальное исследование при патологии рта</w:t>
            </w:r>
          </w:p>
        </w:tc>
        <w:tc>
          <w:tcPr>
            <w:tcW w:w="1701"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1</w:t>
            </w:r>
          </w:p>
        </w:tc>
      </w:tr>
      <w:tr w:rsidR="00AE7374" w:rsidTr="009212E3">
        <w:trPr>
          <w:trHeight w:val="365"/>
        </w:trPr>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А01.07.003</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Пальпация органов полости рта</w:t>
            </w:r>
          </w:p>
        </w:tc>
        <w:tc>
          <w:tcPr>
            <w:tcW w:w="1701" w:type="dxa"/>
          </w:tcPr>
          <w:p w:rsidR="00AE7374" w:rsidRPr="00AE7374" w:rsidRDefault="00AE7374" w:rsidP="005F1BDB">
            <w:pPr>
              <w:spacing w:after="0" w:line="360" w:lineRule="auto"/>
              <w:jc w:val="center"/>
              <w:rPr>
                <w:rFonts w:ascii="Times New Roman" w:hAnsi="Times New Roman" w:cs="Times New Roman"/>
                <w:sz w:val="28"/>
                <w:szCs w:val="28"/>
              </w:rPr>
            </w:pPr>
            <w:r w:rsidRPr="00AE7374">
              <w:rPr>
                <w:rFonts w:ascii="Times New Roman" w:hAnsi="Times New Roman" w:cs="Times New Roman"/>
                <w:sz w:val="28"/>
                <w:szCs w:val="28"/>
              </w:rPr>
              <w:t>1</w:t>
            </w:r>
          </w:p>
        </w:tc>
      </w:tr>
      <w:tr w:rsidR="00AE7374" w:rsidTr="00AE7374">
        <w:tc>
          <w:tcPr>
            <w:tcW w:w="1838" w:type="dxa"/>
          </w:tcPr>
          <w:p w:rsidR="00AE7374" w:rsidRPr="00AE7374" w:rsidRDefault="00AE7374" w:rsidP="005F1BDB">
            <w:pPr>
              <w:pStyle w:val="a9"/>
              <w:tabs>
                <w:tab w:val="clear" w:pos="4677"/>
                <w:tab w:val="clear" w:pos="9355"/>
              </w:tabs>
              <w:jc w:val="center"/>
              <w:rPr>
                <w:rFonts w:ascii="Times New Roman" w:hAnsi="Times New Roman"/>
                <w:sz w:val="28"/>
                <w:szCs w:val="28"/>
              </w:rPr>
            </w:pPr>
            <w:r w:rsidRPr="00AE7374">
              <w:rPr>
                <w:rFonts w:ascii="Times New Roman" w:hAnsi="Times New Roman"/>
                <w:sz w:val="28"/>
                <w:szCs w:val="28"/>
              </w:rPr>
              <w:t>А01.07.005</w:t>
            </w:r>
          </w:p>
        </w:tc>
        <w:tc>
          <w:tcPr>
            <w:tcW w:w="6521" w:type="dxa"/>
          </w:tcPr>
          <w:p w:rsidR="00AE7374" w:rsidRPr="00AE7374" w:rsidRDefault="00AE7374" w:rsidP="005F1BDB">
            <w:pPr>
              <w:pStyle w:val="a9"/>
              <w:tabs>
                <w:tab w:val="clear" w:pos="4677"/>
                <w:tab w:val="clear" w:pos="9355"/>
              </w:tabs>
              <w:jc w:val="left"/>
              <w:rPr>
                <w:rFonts w:ascii="Times New Roman" w:hAnsi="Times New Roman"/>
                <w:sz w:val="28"/>
                <w:szCs w:val="28"/>
              </w:rPr>
            </w:pPr>
            <w:r w:rsidRPr="00AE7374">
              <w:rPr>
                <w:rFonts w:ascii="Times New Roman" w:hAnsi="Times New Roman"/>
                <w:sz w:val="28"/>
                <w:szCs w:val="28"/>
              </w:rPr>
              <w:t>Внешний осмотр челюстно-лицевой области</w:t>
            </w:r>
          </w:p>
        </w:tc>
        <w:tc>
          <w:tcPr>
            <w:tcW w:w="1701" w:type="dxa"/>
          </w:tcPr>
          <w:p w:rsidR="00AE7374" w:rsidRPr="00AE7374" w:rsidRDefault="00AE7374" w:rsidP="005F1BDB">
            <w:pPr>
              <w:pStyle w:val="a9"/>
              <w:tabs>
                <w:tab w:val="clear" w:pos="4677"/>
                <w:tab w:val="clear" w:pos="9355"/>
              </w:tabs>
              <w:jc w:val="center"/>
              <w:rPr>
                <w:rFonts w:ascii="Times New Roman" w:hAnsi="Times New Roman"/>
                <w:sz w:val="28"/>
                <w:szCs w:val="28"/>
              </w:rPr>
            </w:pPr>
            <w:r w:rsidRPr="00AE7374">
              <w:rPr>
                <w:rFonts w:ascii="Times New Roman" w:hAnsi="Times New Roman"/>
                <w:sz w:val="28"/>
                <w:szCs w:val="28"/>
              </w:rPr>
              <w:t>1</w:t>
            </w:r>
          </w:p>
        </w:tc>
      </w:tr>
      <w:tr w:rsidR="00AE7374" w:rsidTr="00AE7374">
        <w:tc>
          <w:tcPr>
            <w:tcW w:w="1838" w:type="dxa"/>
          </w:tcPr>
          <w:p w:rsidR="00AE7374" w:rsidRPr="00AE7374" w:rsidRDefault="00AE7374" w:rsidP="005F1BDB">
            <w:pPr>
              <w:pStyle w:val="a9"/>
              <w:tabs>
                <w:tab w:val="clear" w:pos="4677"/>
                <w:tab w:val="clear" w:pos="9355"/>
              </w:tabs>
              <w:jc w:val="center"/>
              <w:rPr>
                <w:rFonts w:ascii="Times New Roman" w:hAnsi="Times New Roman"/>
                <w:sz w:val="28"/>
                <w:szCs w:val="28"/>
              </w:rPr>
            </w:pPr>
            <w:r w:rsidRPr="00AE7374">
              <w:rPr>
                <w:rFonts w:ascii="Times New Roman" w:hAnsi="Times New Roman"/>
                <w:sz w:val="28"/>
                <w:szCs w:val="28"/>
              </w:rPr>
              <w:t>А02.07.001</w:t>
            </w:r>
          </w:p>
        </w:tc>
        <w:tc>
          <w:tcPr>
            <w:tcW w:w="6521" w:type="dxa"/>
          </w:tcPr>
          <w:p w:rsidR="00AE7374" w:rsidRPr="00AE7374" w:rsidRDefault="00AE7374" w:rsidP="005F1BDB">
            <w:pPr>
              <w:pStyle w:val="a9"/>
              <w:tabs>
                <w:tab w:val="clear" w:pos="4677"/>
                <w:tab w:val="clear" w:pos="9355"/>
              </w:tabs>
              <w:jc w:val="left"/>
              <w:rPr>
                <w:rFonts w:ascii="Times New Roman" w:hAnsi="Times New Roman"/>
                <w:sz w:val="28"/>
                <w:szCs w:val="28"/>
              </w:rPr>
            </w:pPr>
            <w:r w:rsidRPr="00AE7374">
              <w:rPr>
                <w:rFonts w:ascii="Times New Roman" w:hAnsi="Times New Roman"/>
                <w:sz w:val="28"/>
                <w:szCs w:val="28"/>
              </w:rPr>
              <w:t>Осмотр рта с помощью дополнительных инструментов</w:t>
            </w:r>
          </w:p>
        </w:tc>
        <w:tc>
          <w:tcPr>
            <w:tcW w:w="1701" w:type="dxa"/>
          </w:tcPr>
          <w:p w:rsidR="00AE7374" w:rsidRPr="00AE7374" w:rsidRDefault="00AE7374" w:rsidP="005F1BDB">
            <w:pPr>
              <w:pStyle w:val="a9"/>
              <w:tabs>
                <w:tab w:val="clear" w:pos="4677"/>
                <w:tab w:val="clear" w:pos="9355"/>
              </w:tabs>
              <w:jc w:val="center"/>
              <w:rPr>
                <w:rFonts w:ascii="Times New Roman" w:hAnsi="Times New Roman"/>
                <w:sz w:val="28"/>
                <w:szCs w:val="28"/>
              </w:rPr>
            </w:pPr>
            <w:r w:rsidRPr="00AE7374">
              <w:rPr>
                <w:rFonts w:ascii="Times New Roman" w:hAnsi="Times New Roman"/>
                <w:sz w:val="28"/>
                <w:szCs w:val="28"/>
              </w:rPr>
              <w:t>1</w:t>
            </w:r>
          </w:p>
        </w:tc>
      </w:tr>
      <w:tr w:rsidR="00AE7374" w:rsidTr="00AE7374">
        <w:trPr>
          <w:trHeight w:val="637"/>
        </w:trPr>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А02.07.002</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Исследование зубов с использованием стоматологического зонда</w:t>
            </w:r>
          </w:p>
        </w:tc>
        <w:tc>
          <w:tcPr>
            <w:tcW w:w="1701"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1</w:t>
            </w:r>
          </w:p>
        </w:tc>
      </w:tr>
      <w:tr w:rsidR="00AE7374" w:rsidTr="00AE7374">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А02.07.005</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Термодиагностика зуба</w:t>
            </w:r>
          </w:p>
        </w:tc>
        <w:tc>
          <w:tcPr>
            <w:tcW w:w="1701"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1</w:t>
            </w:r>
          </w:p>
        </w:tc>
      </w:tr>
      <w:tr w:rsidR="00AE7374" w:rsidTr="00AE7374">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А02.07.006</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Определение прикуса</w:t>
            </w:r>
          </w:p>
        </w:tc>
        <w:tc>
          <w:tcPr>
            <w:tcW w:w="1701"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1</w:t>
            </w:r>
          </w:p>
        </w:tc>
      </w:tr>
      <w:tr w:rsidR="00AE7374" w:rsidTr="00AE7374">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А02.07.007</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 xml:space="preserve">Перкуссия зубов </w:t>
            </w:r>
          </w:p>
        </w:tc>
        <w:tc>
          <w:tcPr>
            <w:tcW w:w="1701"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1</w:t>
            </w:r>
          </w:p>
        </w:tc>
      </w:tr>
      <w:tr w:rsidR="00AE7374" w:rsidTr="00AE7374">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А03.07.003</w:t>
            </w:r>
          </w:p>
        </w:tc>
        <w:tc>
          <w:tcPr>
            <w:tcW w:w="6521" w:type="dxa"/>
          </w:tcPr>
          <w:p w:rsidR="00AE7374" w:rsidRPr="00AE7374" w:rsidRDefault="00AE7374" w:rsidP="005F1BDB">
            <w:pPr>
              <w:spacing w:after="0"/>
              <w:rPr>
                <w:rFonts w:ascii="Times New Roman" w:hAnsi="Times New Roman" w:cs="Times New Roman"/>
                <w:bCs/>
                <w:sz w:val="28"/>
                <w:szCs w:val="28"/>
              </w:rPr>
            </w:pPr>
            <w:r w:rsidRPr="00AE7374">
              <w:rPr>
                <w:rFonts w:ascii="Times New Roman" w:hAnsi="Times New Roman" w:cs="Times New Roman"/>
                <w:bCs/>
                <w:sz w:val="28"/>
                <w:szCs w:val="28"/>
              </w:rPr>
              <w:t>Диагностика состояния зубочелюстной системы с помощью методов и средств лучевой визуализации</w:t>
            </w:r>
          </w:p>
        </w:tc>
        <w:tc>
          <w:tcPr>
            <w:tcW w:w="1701" w:type="dxa"/>
          </w:tcPr>
          <w:p w:rsidR="00AE7374" w:rsidRPr="00AE7374" w:rsidRDefault="00AE7374" w:rsidP="005F1BDB">
            <w:pPr>
              <w:spacing w:after="0"/>
              <w:jc w:val="center"/>
              <w:rPr>
                <w:rFonts w:ascii="Times New Roman" w:hAnsi="Times New Roman" w:cs="Times New Roman"/>
                <w:bCs/>
                <w:sz w:val="28"/>
                <w:szCs w:val="28"/>
              </w:rPr>
            </w:pPr>
            <w:r w:rsidRPr="00AE7374">
              <w:rPr>
                <w:rFonts w:ascii="Times New Roman" w:hAnsi="Times New Roman" w:cs="Times New Roman"/>
                <w:sz w:val="28"/>
                <w:szCs w:val="28"/>
              </w:rPr>
              <w:t xml:space="preserve">1 </w:t>
            </w:r>
          </w:p>
        </w:tc>
      </w:tr>
      <w:tr w:rsidR="00AE7374" w:rsidTr="00AE7374">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А06.07.003</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Прицельная внутриротовая контактная рентгенография</w:t>
            </w:r>
          </w:p>
        </w:tc>
        <w:tc>
          <w:tcPr>
            <w:tcW w:w="1701"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1</w:t>
            </w:r>
          </w:p>
        </w:tc>
      </w:tr>
      <w:tr w:rsidR="00AE7374" w:rsidTr="00AE7374">
        <w:tc>
          <w:tcPr>
            <w:tcW w:w="1838"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А12.07.003</w:t>
            </w:r>
          </w:p>
        </w:tc>
        <w:tc>
          <w:tcPr>
            <w:tcW w:w="6521" w:type="dxa"/>
          </w:tcPr>
          <w:p w:rsidR="00AE7374" w:rsidRPr="00AE7374" w:rsidRDefault="00AE7374" w:rsidP="005F1BDB">
            <w:pPr>
              <w:spacing w:after="0"/>
              <w:rPr>
                <w:rFonts w:ascii="Times New Roman" w:hAnsi="Times New Roman" w:cs="Times New Roman"/>
                <w:sz w:val="28"/>
                <w:szCs w:val="28"/>
              </w:rPr>
            </w:pPr>
            <w:r w:rsidRPr="00AE7374">
              <w:rPr>
                <w:rFonts w:ascii="Times New Roman" w:hAnsi="Times New Roman" w:cs="Times New Roman"/>
                <w:sz w:val="28"/>
                <w:szCs w:val="28"/>
              </w:rPr>
              <w:t>Определение индексов гигиены полости рта</w:t>
            </w:r>
          </w:p>
        </w:tc>
        <w:tc>
          <w:tcPr>
            <w:tcW w:w="1701" w:type="dxa"/>
          </w:tcPr>
          <w:p w:rsidR="00AE7374" w:rsidRPr="00AE7374" w:rsidRDefault="00AE7374" w:rsidP="005F1BDB">
            <w:pPr>
              <w:spacing w:after="0"/>
              <w:jc w:val="center"/>
              <w:rPr>
                <w:rFonts w:ascii="Times New Roman" w:hAnsi="Times New Roman" w:cs="Times New Roman"/>
                <w:sz w:val="28"/>
                <w:szCs w:val="28"/>
              </w:rPr>
            </w:pPr>
            <w:r w:rsidRPr="00AE7374">
              <w:rPr>
                <w:rFonts w:ascii="Times New Roman" w:hAnsi="Times New Roman" w:cs="Times New Roman"/>
                <w:sz w:val="28"/>
                <w:szCs w:val="28"/>
              </w:rPr>
              <w:t>согласно алгоритму</w:t>
            </w:r>
          </w:p>
        </w:tc>
      </w:tr>
    </w:tbl>
    <w:p w:rsidR="009212E3" w:rsidRDefault="009212E3">
      <w:pPr>
        <w:spacing w:after="0"/>
        <w:ind w:firstLine="708"/>
        <w:rPr>
          <w:rFonts w:ascii="Times New Roman" w:hAnsi="Times New Roman" w:cs="Times New Roman"/>
          <w:sz w:val="28"/>
          <w:szCs w:val="28"/>
        </w:rPr>
      </w:pPr>
    </w:p>
    <w:p w:rsidR="00CE2EBB"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8. В нарушение критерия качества, предусмотренного подпунктом «и» пункта 2.1 Приложения к Приказу Министерства здравоохранения Российской Федерации от 10.05.2017 г. № 203н, в амбулаторной карте </w:t>
      </w:r>
      <w:r w:rsidR="00AB4DC4" w:rsidRPr="00B66452">
        <w:rPr>
          <w:rFonts w:ascii="Times New Roman" w:hAnsi="Times New Roman" w:cs="Times New Roman"/>
          <w:sz w:val="28"/>
          <w:szCs w:val="28"/>
        </w:rPr>
        <w:t>Пациент</w:t>
      </w:r>
      <w:r w:rsidR="00AB4DC4">
        <w:rPr>
          <w:rFonts w:ascii="Times New Roman" w:hAnsi="Times New Roman" w:cs="Times New Roman"/>
          <w:sz w:val="28"/>
          <w:szCs w:val="28"/>
        </w:rPr>
        <w:t>а</w:t>
      </w:r>
      <w:r w:rsidR="00AB4DC4" w:rsidRPr="00B66452">
        <w:rPr>
          <w:rFonts w:ascii="Times New Roman" w:hAnsi="Times New Roman" w:cs="Times New Roman"/>
          <w:sz w:val="28"/>
          <w:szCs w:val="28"/>
        </w:rPr>
        <w:t xml:space="preserve"> № 1 (Ф.И.О. извлечено)</w:t>
      </w:r>
      <w:r w:rsidR="00AB4DC4">
        <w:rPr>
          <w:rFonts w:ascii="Times New Roman" w:hAnsi="Times New Roman" w:cs="Times New Roman"/>
          <w:sz w:val="28"/>
          <w:szCs w:val="28"/>
        </w:rPr>
        <w:t xml:space="preserve"> </w:t>
      </w:r>
      <w:r>
        <w:rPr>
          <w:rFonts w:ascii="Times New Roman" w:hAnsi="Times New Roman" w:cs="Times New Roman"/>
          <w:sz w:val="28"/>
          <w:szCs w:val="28"/>
        </w:rPr>
        <w:t xml:space="preserve">присутствуют признаки того, что лечение проводилось </w:t>
      </w:r>
      <w:r w:rsidR="00264F34">
        <w:rPr>
          <w:rFonts w:ascii="Times New Roman" w:hAnsi="Times New Roman" w:cs="Times New Roman"/>
          <w:sz w:val="28"/>
          <w:szCs w:val="28"/>
        </w:rPr>
        <w:t xml:space="preserve">с нарушением требований и рекомендаций </w:t>
      </w:r>
      <w:r>
        <w:rPr>
          <w:rFonts w:ascii="Times New Roman" w:hAnsi="Times New Roman" w:cs="Times New Roman"/>
          <w:sz w:val="28"/>
          <w:szCs w:val="28"/>
        </w:rPr>
        <w:t>действующих Клинических рекомендаций (протоколов лечения), разрабатываемых и утверждаемых в соответствии с частью 2 статьи 76 Федерального закона от 21 ноября 2011 г. № 323-ФЗ, а именно:</w:t>
      </w:r>
    </w:p>
    <w:p w:rsidR="00393251" w:rsidRDefault="00393251" w:rsidP="0039325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в нарушение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30.09.2014 г., в амбулаторной карте </w:t>
      </w:r>
      <w:r w:rsidR="00AB4DC4" w:rsidRPr="00B66452">
        <w:rPr>
          <w:rFonts w:ascii="Times New Roman" w:hAnsi="Times New Roman" w:cs="Times New Roman"/>
          <w:sz w:val="28"/>
          <w:szCs w:val="28"/>
        </w:rPr>
        <w:t>Пациент</w:t>
      </w:r>
      <w:r w:rsidR="00AB4DC4">
        <w:rPr>
          <w:rFonts w:ascii="Times New Roman" w:hAnsi="Times New Roman" w:cs="Times New Roman"/>
          <w:sz w:val="28"/>
          <w:szCs w:val="28"/>
        </w:rPr>
        <w:t>а</w:t>
      </w:r>
      <w:r w:rsidR="00AB4DC4" w:rsidRPr="00B66452">
        <w:rPr>
          <w:rFonts w:ascii="Times New Roman" w:hAnsi="Times New Roman" w:cs="Times New Roman"/>
          <w:sz w:val="28"/>
          <w:szCs w:val="28"/>
        </w:rPr>
        <w:t xml:space="preserve"> № 1 (Ф.И.О. извлечено)</w:t>
      </w:r>
      <w:r w:rsidR="00AB4DC4">
        <w:rPr>
          <w:rFonts w:ascii="Times New Roman" w:hAnsi="Times New Roman" w:cs="Times New Roman"/>
          <w:sz w:val="28"/>
          <w:szCs w:val="28"/>
        </w:rPr>
        <w:t xml:space="preserve"> </w:t>
      </w:r>
      <w:r>
        <w:rPr>
          <w:rFonts w:ascii="Times New Roman" w:hAnsi="Times New Roman" w:cs="Times New Roman"/>
          <w:sz w:val="28"/>
          <w:szCs w:val="28"/>
        </w:rPr>
        <w:t>при лечении зубов 4.3 и 3.3</w:t>
      </w:r>
      <w:r w:rsidR="00264F34">
        <w:rPr>
          <w:rFonts w:ascii="Times New Roman" w:hAnsi="Times New Roman" w:cs="Times New Roman"/>
          <w:sz w:val="28"/>
          <w:szCs w:val="28"/>
        </w:rPr>
        <w:t xml:space="preserve"> по диагнозу хронический пульпит (К 04.03 (МКБ-</w:t>
      </w:r>
      <w:r w:rsidR="00264F34">
        <w:rPr>
          <w:rFonts w:ascii="Times New Roman" w:hAnsi="Times New Roman" w:cs="Times New Roman"/>
          <w:sz w:val="28"/>
          <w:szCs w:val="28"/>
          <w:lang w:val="en-US"/>
        </w:rPr>
        <w:t>X</w:t>
      </w:r>
      <w:r w:rsidR="00264F34">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данные о реализации принципов </w:t>
      </w:r>
      <w:r w:rsidRPr="00393251">
        <w:rPr>
          <w:rFonts w:ascii="Times New Roman" w:hAnsi="Times New Roman" w:cs="Times New Roman"/>
          <w:sz w:val="28"/>
          <w:szCs w:val="28"/>
        </w:rPr>
        <w:t>лечения больных с пульпитом</w:t>
      </w:r>
      <w:r>
        <w:rPr>
          <w:rFonts w:ascii="Times New Roman" w:hAnsi="Times New Roman" w:cs="Times New Roman"/>
          <w:sz w:val="28"/>
          <w:szCs w:val="28"/>
        </w:rPr>
        <w:t xml:space="preserve"> </w:t>
      </w:r>
      <w:r w:rsidRPr="00393251">
        <w:rPr>
          <w:rFonts w:ascii="Times New Roman" w:hAnsi="Times New Roman" w:cs="Times New Roman"/>
          <w:sz w:val="28"/>
          <w:szCs w:val="28"/>
        </w:rPr>
        <w:t>предусматрива</w:t>
      </w:r>
      <w:r>
        <w:rPr>
          <w:rFonts w:ascii="Times New Roman" w:hAnsi="Times New Roman" w:cs="Times New Roman"/>
          <w:sz w:val="28"/>
          <w:szCs w:val="28"/>
        </w:rPr>
        <w:t xml:space="preserve">ющие </w:t>
      </w:r>
      <w:r w:rsidRPr="00393251">
        <w:rPr>
          <w:rFonts w:ascii="Times New Roman" w:hAnsi="Times New Roman" w:cs="Times New Roman"/>
          <w:sz w:val="28"/>
          <w:szCs w:val="28"/>
        </w:rPr>
        <w:t>одновременное решение нескольких задач</w:t>
      </w:r>
      <w:r w:rsidR="009212E3">
        <w:rPr>
          <w:rFonts w:ascii="Times New Roman" w:hAnsi="Times New Roman" w:cs="Times New Roman"/>
          <w:sz w:val="28"/>
          <w:szCs w:val="28"/>
        </w:rPr>
        <w:t>, а именно</w:t>
      </w:r>
      <w:r>
        <w:rPr>
          <w:rFonts w:ascii="Times New Roman" w:hAnsi="Times New Roman" w:cs="Times New Roman"/>
          <w:sz w:val="28"/>
          <w:szCs w:val="28"/>
        </w:rPr>
        <w:t xml:space="preserve"> </w:t>
      </w:r>
      <w:r w:rsidRPr="00393251">
        <w:rPr>
          <w:rFonts w:ascii="Times New Roman" w:hAnsi="Times New Roman" w:cs="Times New Roman"/>
          <w:sz w:val="28"/>
          <w:szCs w:val="28"/>
        </w:rPr>
        <w:lastRenderedPageBreak/>
        <w:t>предупреждение дальне</w:t>
      </w:r>
      <w:r>
        <w:rPr>
          <w:rFonts w:ascii="Times New Roman" w:hAnsi="Times New Roman" w:cs="Times New Roman"/>
          <w:sz w:val="28"/>
          <w:szCs w:val="28"/>
        </w:rPr>
        <w:t xml:space="preserve">йшего развития патологического </w:t>
      </w:r>
      <w:r w:rsidR="009212E3">
        <w:rPr>
          <w:rFonts w:ascii="Times New Roman" w:hAnsi="Times New Roman" w:cs="Times New Roman"/>
          <w:sz w:val="28"/>
          <w:szCs w:val="28"/>
        </w:rPr>
        <w:t>процесса,</w:t>
      </w:r>
      <w:r>
        <w:rPr>
          <w:rFonts w:ascii="Times New Roman" w:hAnsi="Times New Roman" w:cs="Times New Roman"/>
          <w:sz w:val="28"/>
          <w:szCs w:val="28"/>
        </w:rPr>
        <w:t xml:space="preserve"> </w:t>
      </w:r>
      <w:r w:rsidRPr="00393251">
        <w:rPr>
          <w:rFonts w:ascii="Times New Roman" w:hAnsi="Times New Roman" w:cs="Times New Roman"/>
          <w:sz w:val="28"/>
          <w:szCs w:val="28"/>
        </w:rPr>
        <w:t>сохранение и восстановление анатомической формы пораженного зуба и функциональной способности всей зубочелюстной системы</w:t>
      </w:r>
      <w:r w:rsidR="009212E3">
        <w:rPr>
          <w:rFonts w:ascii="Times New Roman" w:hAnsi="Times New Roman" w:cs="Times New Roman"/>
          <w:sz w:val="28"/>
          <w:szCs w:val="28"/>
        </w:rPr>
        <w:t>,</w:t>
      </w:r>
      <w:r>
        <w:rPr>
          <w:rFonts w:ascii="Times New Roman" w:hAnsi="Times New Roman" w:cs="Times New Roman"/>
          <w:sz w:val="28"/>
          <w:szCs w:val="28"/>
        </w:rPr>
        <w:t xml:space="preserve"> </w:t>
      </w:r>
      <w:r w:rsidRPr="00393251">
        <w:rPr>
          <w:rFonts w:ascii="Times New Roman" w:hAnsi="Times New Roman" w:cs="Times New Roman"/>
          <w:sz w:val="28"/>
          <w:szCs w:val="28"/>
        </w:rPr>
        <w:t>предупреждение развития патологических процессов и осложнений в периапикальных тканях</w:t>
      </w:r>
      <w:r w:rsidR="009212E3">
        <w:rPr>
          <w:rFonts w:ascii="Times New Roman" w:hAnsi="Times New Roman" w:cs="Times New Roman"/>
          <w:sz w:val="28"/>
          <w:szCs w:val="28"/>
        </w:rPr>
        <w:t>,</w:t>
      </w:r>
      <w:r>
        <w:rPr>
          <w:rFonts w:ascii="Times New Roman" w:hAnsi="Times New Roman" w:cs="Times New Roman"/>
          <w:sz w:val="28"/>
          <w:szCs w:val="28"/>
        </w:rPr>
        <w:t xml:space="preserve"> </w:t>
      </w:r>
      <w:r w:rsidRPr="00393251">
        <w:rPr>
          <w:rFonts w:ascii="Times New Roman" w:hAnsi="Times New Roman" w:cs="Times New Roman"/>
          <w:sz w:val="28"/>
          <w:szCs w:val="28"/>
        </w:rPr>
        <w:t>повышение качества жизни пациент</w:t>
      </w:r>
      <w:r>
        <w:rPr>
          <w:rFonts w:ascii="Times New Roman" w:hAnsi="Times New Roman" w:cs="Times New Roman"/>
          <w:sz w:val="28"/>
          <w:szCs w:val="28"/>
        </w:rPr>
        <w:t>а;</w:t>
      </w:r>
    </w:p>
    <w:p w:rsidR="00CE2EBB" w:rsidRDefault="0039325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793360">
        <w:rPr>
          <w:rFonts w:ascii="Times New Roman" w:hAnsi="Times New Roman" w:cs="Times New Roman"/>
          <w:sz w:val="28"/>
          <w:szCs w:val="28"/>
        </w:rPr>
        <w:t>- в нарушение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30.09.2014 г., при эндодонтическом лечении зуб</w:t>
      </w:r>
      <w:r w:rsidR="008A6BEA">
        <w:rPr>
          <w:rFonts w:ascii="Times New Roman" w:hAnsi="Times New Roman" w:cs="Times New Roman"/>
          <w:sz w:val="28"/>
          <w:szCs w:val="28"/>
        </w:rPr>
        <w:t>ов</w:t>
      </w:r>
      <w:r w:rsidR="00793360">
        <w:rPr>
          <w:rFonts w:ascii="Times New Roman" w:hAnsi="Times New Roman" w:cs="Times New Roman"/>
          <w:sz w:val="28"/>
          <w:szCs w:val="28"/>
        </w:rPr>
        <w:t xml:space="preserve"> </w:t>
      </w:r>
      <w:r w:rsidR="008A6BEA">
        <w:rPr>
          <w:rFonts w:ascii="Times New Roman" w:hAnsi="Times New Roman" w:cs="Times New Roman"/>
          <w:sz w:val="28"/>
          <w:szCs w:val="28"/>
        </w:rPr>
        <w:t>4.3 и 3.3</w:t>
      </w:r>
      <w:r w:rsidR="00264F34">
        <w:rPr>
          <w:rFonts w:ascii="Times New Roman" w:hAnsi="Times New Roman" w:cs="Times New Roman"/>
          <w:sz w:val="28"/>
          <w:szCs w:val="28"/>
        </w:rPr>
        <w:t xml:space="preserve"> по диагнозу хронический пульпит (К 04.03 МКБ-</w:t>
      </w:r>
      <w:r w:rsidR="00264F34">
        <w:rPr>
          <w:rFonts w:ascii="Times New Roman" w:hAnsi="Times New Roman" w:cs="Times New Roman"/>
          <w:sz w:val="28"/>
          <w:szCs w:val="28"/>
          <w:lang w:val="en-US"/>
        </w:rPr>
        <w:t>X</w:t>
      </w:r>
      <w:r w:rsidR="00264F34">
        <w:rPr>
          <w:rFonts w:ascii="Times New Roman" w:hAnsi="Times New Roman" w:cs="Times New Roman"/>
          <w:sz w:val="28"/>
          <w:szCs w:val="28"/>
        </w:rPr>
        <w:t>)</w:t>
      </w:r>
      <w:r w:rsidR="00793360">
        <w:rPr>
          <w:rFonts w:ascii="Times New Roman" w:hAnsi="Times New Roman" w:cs="Times New Roman"/>
          <w:sz w:val="28"/>
          <w:szCs w:val="28"/>
        </w:rPr>
        <w:t xml:space="preserve"> (записи – «штампы» в дневнике амбулаторной карты от </w:t>
      </w:r>
      <w:r w:rsidR="00CE4810">
        <w:rPr>
          <w:rFonts w:ascii="Times New Roman" w:hAnsi="Times New Roman" w:cs="Times New Roman"/>
          <w:sz w:val="28"/>
          <w:szCs w:val="28"/>
        </w:rPr>
        <w:t>05.09.2017 г.</w:t>
      </w:r>
      <w:r w:rsidR="00793360">
        <w:rPr>
          <w:rFonts w:ascii="Times New Roman" w:hAnsi="Times New Roman" w:cs="Times New Roman"/>
          <w:sz w:val="28"/>
          <w:szCs w:val="28"/>
        </w:rPr>
        <w:t xml:space="preserve"> и </w:t>
      </w:r>
      <w:r w:rsidR="00CE4810">
        <w:rPr>
          <w:rFonts w:ascii="Times New Roman" w:hAnsi="Times New Roman" w:cs="Times New Roman"/>
          <w:sz w:val="28"/>
          <w:szCs w:val="28"/>
        </w:rPr>
        <w:t xml:space="preserve">07.09.2017 </w:t>
      </w:r>
      <w:r w:rsidR="00793360">
        <w:rPr>
          <w:rFonts w:ascii="Times New Roman" w:hAnsi="Times New Roman" w:cs="Times New Roman"/>
          <w:sz w:val="28"/>
          <w:szCs w:val="28"/>
        </w:rPr>
        <w:t xml:space="preserve">г.) в дневнике амбулаторной карты </w:t>
      </w:r>
      <w:r w:rsidR="00446B82" w:rsidRPr="00B66452">
        <w:rPr>
          <w:rFonts w:ascii="Times New Roman" w:hAnsi="Times New Roman" w:cs="Times New Roman"/>
          <w:sz w:val="28"/>
          <w:szCs w:val="28"/>
        </w:rPr>
        <w:t>Пациент</w:t>
      </w:r>
      <w:r w:rsidR="00446B82">
        <w:rPr>
          <w:rFonts w:ascii="Times New Roman" w:hAnsi="Times New Roman" w:cs="Times New Roman"/>
          <w:sz w:val="28"/>
          <w:szCs w:val="28"/>
        </w:rPr>
        <w:t>а</w:t>
      </w:r>
      <w:r w:rsidR="00446B82" w:rsidRPr="00B66452">
        <w:rPr>
          <w:rFonts w:ascii="Times New Roman" w:hAnsi="Times New Roman" w:cs="Times New Roman"/>
          <w:sz w:val="28"/>
          <w:szCs w:val="28"/>
        </w:rPr>
        <w:t xml:space="preserve"> № 1 (Ф.И.О. извлечено)</w:t>
      </w:r>
      <w:r w:rsidR="00446B82">
        <w:rPr>
          <w:rFonts w:ascii="Times New Roman" w:hAnsi="Times New Roman" w:cs="Times New Roman"/>
          <w:sz w:val="28"/>
          <w:szCs w:val="28"/>
        </w:rPr>
        <w:t xml:space="preserve"> </w:t>
      </w:r>
      <w:r w:rsidR="00793360">
        <w:rPr>
          <w:rFonts w:ascii="Times New Roman" w:hAnsi="Times New Roman" w:cs="Times New Roman"/>
          <w:sz w:val="28"/>
          <w:szCs w:val="28"/>
        </w:rPr>
        <w:t>отсутствуют данные о: вы</w:t>
      </w:r>
      <w:r w:rsidR="009212E3">
        <w:rPr>
          <w:rFonts w:ascii="Times New Roman" w:hAnsi="Times New Roman" w:cs="Times New Roman"/>
          <w:sz w:val="28"/>
          <w:szCs w:val="28"/>
        </w:rPr>
        <w:t>бранном методе лечения пульпита,</w:t>
      </w:r>
      <w:r w:rsidR="00793360">
        <w:rPr>
          <w:rFonts w:ascii="Times New Roman" w:hAnsi="Times New Roman" w:cs="Times New Roman"/>
          <w:sz w:val="28"/>
          <w:szCs w:val="28"/>
        </w:rPr>
        <w:t xml:space="preserve"> определении</w:t>
      </w:r>
      <w:r w:rsidR="009212E3">
        <w:rPr>
          <w:rFonts w:ascii="Times New Roman" w:hAnsi="Times New Roman" w:cs="Times New Roman"/>
          <w:sz w:val="28"/>
          <w:szCs w:val="28"/>
        </w:rPr>
        <w:t xml:space="preserve"> рабочей длины корневых каналов,</w:t>
      </w:r>
      <w:r w:rsidR="00793360">
        <w:rPr>
          <w:rFonts w:ascii="Times New Roman" w:hAnsi="Times New Roman" w:cs="Times New Roman"/>
          <w:sz w:val="28"/>
          <w:szCs w:val="28"/>
        </w:rPr>
        <w:t xml:space="preserve"> рентгенологическом контроле прохождения корневых каналов, методе инструментальной и антисептической обработки корневых каналов</w:t>
      </w:r>
      <w:r w:rsidR="009212E3">
        <w:rPr>
          <w:rFonts w:ascii="Times New Roman" w:hAnsi="Times New Roman" w:cs="Times New Roman"/>
          <w:sz w:val="28"/>
          <w:szCs w:val="28"/>
        </w:rPr>
        <w:t>,</w:t>
      </w:r>
      <w:r w:rsidR="00793360">
        <w:rPr>
          <w:rFonts w:ascii="Times New Roman" w:hAnsi="Times New Roman" w:cs="Times New Roman"/>
          <w:sz w:val="28"/>
          <w:szCs w:val="28"/>
        </w:rPr>
        <w:t xml:space="preserve"> методе </w:t>
      </w:r>
      <w:proofErr w:type="spellStart"/>
      <w:r w:rsidR="00793360">
        <w:rPr>
          <w:rFonts w:ascii="Times New Roman" w:hAnsi="Times New Roman" w:cs="Times New Roman"/>
          <w:sz w:val="28"/>
          <w:szCs w:val="28"/>
        </w:rPr>
        <w:t>обтурации</w:t>
      </w:r>
      <w:proofErr w:type="spellEnd"/>
      <w:r w:rsidR="000316FB">
        <w:rPr>
          <w:rFonts w:ascii="Times New Roman" w:hAnsi="Times New Roman" w:cs="Times New Roman"/>
          <w:sz w:val="28"/>
          <w:szCs w:val="28"/>
        </w:rPr>
        <w:t xml:space="preserve"> (пломбировании)</w:t>
      </w:r>
      <w:r w:rsidR="00793360">
        <w:rPr>
          <w:rFonts w:ascii="Times New Roman" w:hAnsi="Times New Roman" w:cs="Times New Roman"/>
          <w:sz w:val="28"/>
          <w:szCs w:val="28"/>
        </w:rPr>
        <w:t xml:space="preserve"> корневых каналов;</w:t>
      </w:r>
    </w:p>
    <w:p w:rsidR="00EB540A"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 в нарушение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30.09.2014 г.,</w:t>
      </w:r>
      <w:r w:rsidR="00095BD0">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00095BD0">
        <w:rPr>
          <w:rFonts w:ascii="Times New Roman" w:hAnsi="Times New Roman" w:cs="Times New Roman"/>
          <w:sz w:val="28"/>
          <w:szCs w:val="28"/>
        </w:rPr>
        <w:t>лечении зубов 4.3 и 3.3</w:t>
      </w:r>
      <w:r w:rsidR="000316FB">
        <w:rPr>
          <w:rFonts w:ascii="Times New Roman" w:hAnsi="Times New Roman" w:cs="Times New Roman"/>
          <w:sz w:val="28"/>
          <w:szCs w:val="28"/>
        </w:rPr>
        <w:t xml:space="preserve"> по диагнозу хронический пульпит </w:t>
      </w:r>
    </w:p>
    <w:p w:rsidR="00CE2EBB" w:rsidRDefault="000316FB" w:rsidP="00EB540A">
      <w:pPr>
        <w:spacing w:after="0"/>
        <w:rPr>
          <w:b/>
          <w:bCs/>
          <w:i/>
          <w:iCs/>
        </w:rPr>
      </w:pPr>
      <w:r>
        <w:rPr>
          <w:rFonts w:ascii="Times New Roman" w:hAnsi="Times New Roman" w:cs="Times New Roman"/>
          <w:sz w:val="28"/>
          <w:szCs w:val="28"/>
        </w:rPr>
        <w:t>(К 04.03 МКБ-</w:t>
      </w:r>
      <w:r>
        <w:rPr>
          <w:rFonts w:ascii="Times New Roman" w:hAnsi="Times New Roman" w:cs="Times New Roman"/>
          <w:sz w:val="28"/>
          <w:szCs w:val="28"/>
          <w:lang w:val="en-US"/>
        </w:rPr>
        <w:t>X</w:t>
      </w:r>
      <w:r>
        <w:rPr>
          <w:rFonts w:ascii="Times New Roman" w:hAnsi="Times New Roman" w:cs="Times New Roman"/>
          <w:sz w:val="28"/>
          <w:szCs w:val="28"/>
        </w:rPr>
        <w:t xml:space="preserve">) </w:t>
      </w:r>
      <w:r w:rsidR="00095BD0">
        <w:rPr>
          <w:rFonts w:ascii="Times New Roman" w:hAnsi="Times New Roman" w:cs="Times New Roman"/>
          <w:sz w:val="28"/>
          <w:szCs w:val="28"/>
        </w:rPr>
        <w:t>(записи – «штампы» в дневнике амбулаторной карты от 05.09.2017 г. и 07.09.2017 г.) в дневнике амбулаторной карты</w:t>
      </w:r>
      <w:r w:rsidR="00EB540A">
        <w:rPr>
          <w:rFonts w:ascii="Times New Roman" w:hAnsi="Times New Roman" w:cs="Times New Roman"/>
          <w:sz w:val="28"/>
          <w:szCs w:val="28"/>
        </w:rPr>
        <w:t xml:space="preserve"> </w:t>
      </w:r>
      <w:r w:rsidR="00EB540A" w:rsidRPr="00B66452">
        <w:rPr>
          <w:rFonts w:ascii="Times New Roman" w:hAnsi="Times New Roman" w:cs="Times New Roman"/>
          <w:sz w:val="28"/>
          <w:szCs w:val="28"/>
        </w:rPr>
        <w:t>Пациент</w:t>
      </w:r>
      <w:r w:rsidR="00EB540A">
        <w:rPr>
          <w:rFonts w:ascii="Times New Roman" w:hAnsi="Times New Roman" w:cs="Times New Roman"/>
          <w:sz w:val="28"/>
          <w:szCs w:val="28"/>
        </w:rPr>
        <w:t>а</w:t>
      </w:r>
      <w:r w:rsidR="00EB540A" w:rsidRPr="00B66452">
        <w:rPr>
          <w:rFonts w:ascii="Times New Roman" w:hAnsi="Times New Roman" w:cs="Times New Roman"/>
          <w:sz w:val="28"/>
          <w:szCs w:val="28"/>
        </w:rPr>
        <w:t xml:space="preserve"> № 1 (Ф.И.О. извлечено)</w:t>
      </w:r>
      <w:r w:rsidR="00EB540A">
        <w:rPr>
          <w:rFonts w:ascii="Times New Roman" w:hAnsi="Times New Roman" w:cs="Times New Roman"/>
          <w:sz w:val="28"/>
          <w:szCs w:val="28"/>
        </w:rPr>
        <w:t xml:space="preserve"> </w:t>
      </w:r>
      <w:r w:rsidR="00095BD0">
        <w:rPr>
          <w:rFonts w:ascii="Times New Roman" w:hAnsi="Times New Roman" w:cs="Times New Roman"/>
          <w:sz w:val="28"/>
          <w:szCs w:val="28"/>
        </w:rPr>
        <w:t xml:space="preserve">отсутствуют </w:t>
      </w:r>
      <w:r w:rsidR="00793360">
        <w:rPr>
          <w:rFonts w:ascii="Times New Roman" w:hAnsi="Times New Roman" w:cs="Times New Roman"/>
          <w:sz w:val="28"/>
          <w:szCs w:val="28"/>
        </w:rPr>
        <w:t>записи о проведении обязательных лечебно-профилактических мероприятий, а именно:</w:t>
      </w:r>
    </w:p>
    <w:p w:rsidR="00CE2EBB" w:rsidRDefault="00CE2EBB">
      <w:pPr>
        <w:spacing w:line="360" w:lineRule="auto"/>
        <w:ind w:left="720"/>
        <w:jc w:val="both"/>
        <w:rPr>
          <w:b/>
          <w:bCs/>
          <w:i/>
          <w:iCs/>
        </w:rPr>
      </w:pPr>
    </w:p>
    <w:tbl>
      <w:tblPr>
        <w:tblW w:w="0" w:type="auto"/>
        <w:tblLayout w:type="fixed"/>
        <w:tblLook w:val="0000" w:firstRow="0" w:lastRow="0" w:firstColumn="0" w:lastColumn="0" w:noHBand="0" w:noVBand="0"/>
      </w:tblPr>
      <w:tblGrid>
        <w:gridCol w:w="1695"/>
        <w:gridCol w:w="5071"/>
        <w:gridCol w:w="2727"/>
      </w:tblGrid>
      <w:tr w:rsidR="00CE2EBB">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Код</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pPr>
              <w:spacing w:after="0" w:line="100" w:lineRule="atLeast"/>
              <w:jc w:val="center"/>
            </w:pPr>
            <w:r>
              <w:rPr>
                <w:rFonts w:ascii="Times New Roman" w:hAnsi="Times New Roman" w:cs="Times New Roman"/>
                <w:sz w:val="28"/>
                <w:szCs w:val="28"/>
              </w:rPr>
              <w:t xml:space="preserve">Кратность выполнения </w:t>
            </w:r>
          </w:p>
        </w:tc>
      </w:tr>
      <w:tr w:rsidR="00CE2EBB">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rsidP="00095BD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А13.31.007</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rsidP="00095BD0">
            <w:pPr>
              <w:tabs>
                <w:tab w:val="left" w:pos="1242"/>
                <w:tab w:val="center" w:pos="4677"/>
                <w:tab w:val="left" w:pos="4786"/>
                <w:tab w:val="right" w:pos="9355"/>
              </w:tabs>
              <w:spacing w:after="0" w:line="360" w:lineRule="auto"/>
              <w:ind w:left="-34"/>
              <w:rPr>
                <w:rFonts w:ascii="Times New Roman" w:hAnsi="Times New Roman" w:cs="Times New Roman"/>
                <w:sz w:val="28"/>
                <w:szCs w:val="28"/>
              </w:rPr>
            </w:pPr>
            <w:r>
              <w:rPr>
                <w:rFonts w:ascii="Times New Roman" w:hAnsi="Times New Roman" w:cs="Times New Roman"/>
                <w:bCs/>
                <w:sz w:val="28"/>
                <w:szCs w:val="28"/>
              </w:rPr>
              <w:t>Обучение гигиене полости рта</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rsidP="00095BD0">
            <w:pPr>
              <w:spacing w:after="0" w:line="360" w:lineRule="auto"/>
              <w:jc w:val="center"/>
            </w:pPr>
            <w:r>
              <w:rPr>
                <w:rFonts w:ascii="Times New Roman" w:hAnsi="Times New Roman" w:cs="Times New Roman"/>
                <w:sz w:val="28"/>
                <w:szCs w:val="28"/>
              </w:rPr>
              <w:t>1</w:t>
            </w:r>
          </w:p>
        </w:tc>
      </w:tr>
      <w:tr w:rsidR="00CE2EBB">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rsidP="00095BD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А14.07.004</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rsidP="00095BD0">
            <w:pPr>
              <w:tabs>
                <w:tab w:val="left" w:pos="1242"/>
                <w:tab w:val="center" w:pos="4677"/>
                <w:tab w:val="left" w:pos="4786"/>
                <w:tab w:val="right" w:pos="9355"/>
              </w:tabs>
              <w:spacing w:after="0" w:line="360" w:lineRule="auto"/>
              <w:ind w:left="-34"/>
              <w:rPr>
                <w:rFonts w:ascii="Times New Roman" w:hAnsi="Times New Roman" w:cs="Times New Roman"/>
                <w:sz w:val="28"/>
                <w:szCs w:val="28"/>
              </w:rPr>
            </w:pPr>
            <w:r>
              <w:rPr>
                <w:rFonts w:ascii="Times New Roman" w:hAnsi="Times New Roman" w:cs="Times New Roman"/>
                <w:bCs/>
                <w:sz w:val="28"/>
                <w:szCs w:val="28"/>
              </w:rPr>
              <w:t>Контролируемая чистка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CE2EBB" w:rsidRDefault="00793360" w:rsidP="00095BD0">
            <w:pPr>
              <w:spacing w:after="0" w:line="360" w:lineRule="auto"/>
              <w:jc w:val="center"/>
            </w:pPr>
            <w:r>
              <w:rPr>
                <w:rFonts w:ascii="Times New Roman" w:hAnsi="Times New Roman" w:cs="Times New Roman"/>
                <w:sz w:val="28"/>
                <w:szCs w:val="28"/>
              </w:rPr>
              <w:t>1</w:t>
            </w:r>
          </w:p>
        </w:tc>
      </w:tr>
      <w:tr w:rsidR="00095BD0">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095BD0" w:rsidRPr="00095BD0" w:rsidRDefault="00095BD0" w:rsidP="00095BD0">
            <w:pPr>
              <w:spacing w:after="0" w:line="360" w:lineRule="auto"/>
              <w:jc w:val="both"/>
              <w:rPr>
                <w:rFonts w:ascii="Times New Roman" w:hAnsi="Times New Roman" w:cs="Times New Roman"/>
                <w:bCs/>
                <w:sz w:val="28"/>
              </w:rPr>
            </w:pPr>
            <w:r w:rsidRPr="00095BD0">
              <w:rPr>
                <w:rFonts w:ascii="Times New Roman" w:hAnsi="Times New Roman" w:cs="Times New Roman"/>
                <w:bCs/>
                <w:sz w:val="28"/>
              </w:rPr>
              <w:t>А</w:t>
            </w:r>
            <w:r w:rsidRPr="00095BD0">
              <w:rPr>
                <w:rFonts w:ascii="Times New Roman" w:hAnsi="Times New Roman" w:cs="Times New Roman"/>
                <w:sz w:val="28"/>
              </w:rPr>
              <w:t>16.07.002</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095BD0" w:rsidRPr="00095BD0" w:rsidRDefault="00095BD0" w:rsidP="00095BD0">
            <w:pPr>
              <w:spacing w:after="0" w:line="360" w:lineRule="auto"/>
              <w:rPr>
                <w:rFonts w:ascii="Times New Roman" w:hAnsi="Times New Roman" w:cs="Times New Roman"/>
                <w:bCs/>
                <w:sz w:val="28"/>
              </w:rPr>
            </w:pPr>
            <w:r w:rsidRPr="00095BD0">
              <w:rPr>
                <w:rFonts w:ascii="Times New Roman" w:hAnsi="Times New Roman" w:cs="Times New Roman"/>
                <w:sz w:val="28"/>
              </w:rPr>
              <w:t>Восстановление зуба пломбой</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095BD0" w:rsidRPr="00095BD0" w:rsidRDefault="00095BD0" w:rsidP="00095BD0">
            <w:pPr>
              <w:spacing w:after="0" w:line="360" w:lineRule="auto"/>
              <w:jc w:val="center"/>
              <w:rPr>
                <w:rFonts w:ascii="Times New Roman" w:hAnsi="Times New Roman" w:cs="Times New Roman"/>
                <w:sz w:val="28"/>
              </w:rPr>
            </w:pPr>
            <w:r w:rsidRPr="00095BD0">
              <w:rPr>
                <w:rFonts w:ascii="Times New Roman" w:hAnsi="Times New Roman" w:cs="Times New Roman"/>
                <w:sz w:val="28"/>
              </w:rPr>
              <w:t>1</w:t>
            </w:r>
          </w:p>
        </w:tc>
      </w:tr>
      <w:tr w:rsidR="00095BD0">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095BD0" w:rsidRDefault="00095BD0" w:rsidP="00095BD0">
            <w:pPr>
              <w:spacing w:after="0"/>
              <w:jc w:val="both"/>
              <w:rPr>
                <w:rFonts w:ascii="Times New Roman" w:hAnsi="Times New Roman" w:cs="Times New Roman"/>
                <w:bCs/>
                <w:sz w:val="28"/>
                <w:szCs w:val="28"/>
              </w:rPr>
            </w:pPr>
            <w:r>
              <w:rPr>
                <w:rFonts w:ascii="Times New Roman" w:hAnsi="Times New Roman" w:cs="Times New Roman"/>
                <w:bCs/>
                <w:sz w:val="28"/>
                <w:szCs w:val="28"/>
              </w:rPr>
              <w:t>А16.07.055</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095BD0" w:rsidRDefault="00095BD0" w:rsidP="00095BD0">
            <w:pPr>
              <w:spacing w:after="0"/>
              <w:rPr>
                <w:rFonts w:ascii="Times New Roman" w:hAnsi="Times New Roman" w:cs="Times New Roman"/>
                <w:sz w:val="28"/>
                <w:szCs w:val="28"/>
              </w:rPr>
            </w:pPr>
            <w:r>
              <w:rPr>
                <w:rFonts w:ascii="Times New Roman" w:hAnsi="Times New Roman" w:cs="Times New Roman"/>
                <w:bCs/>
                <w:sz w:val="28"/>
                <w:szCs w:val="28"/>
              </w:rPr>
              <w:t>Профессиональная гигиена полости рта и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095BD0" w:rsidRDefault="00095BD0" w:rsidP="00095BD0">
            <w:pPr>
              <w:spacing w:after="0"/>
              <w:jc w:val="center"/>
            </w:pPr>
            <w:r>
              <w:rPr>
                <w:rFonts w:ascii="Times New Roman" w:hAnsi="Times New Roman" w:cs="Times New Roman"/>
                <w:sz w:val="28"/>
                <w:szCs w:val="28"/>
              </w:rPr>
              <w:t>1</w:t>
            </w:r>
          </w:p>
        </w:tc>
      </w:tr>
      <w:tr w:rsidR="00095BD0">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095BD0" w:rsidRDefault="00095BD0" w:rsidP="00095BD0">
            <w:pPr>
              <w:spacing w:after="0"/>
              <w:jc w:val="both"/>
              <w:rPr>
                <w:rFonts w:ascii="Times New Roman" w:hAnsi="Times New Roman" w:cs="Times New Roman"/>
                <w:sz w:val="28"/>
                <w:szCs w:val="28"/>
              </w:rPr>
            </w:pPr>
            <w:r>
              <w:rPr>
                <w:rFonts w:ascii="Times New Roman" w:hAnsi="Times New Roman" w:cs="Times New Roman"/>
                <w:bCs/>
                <w:sz w:val="28"/>
                <w:szCs w:val="28"/>
              </w:rPr>
              <w:t>А</w:t>
            </w:r>
            <w:r>
              <w:rPr>
                <w:rFonts w:ascii="Times New Roman" w:hAnsi="Times New Roman" w:cs="Times New Roman"/>
                <w:sz w:val="28"/>
                <w:szCs w:val="28"/>
              </w:rPr>
              <w:t>25.07.001</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095BD0" w:rsidRDefault="00095BD0" w:rsidP="00095BD0">
            <w:pPr>
              <w:spacing w:after="0"/>
              <w:rPr>
                <w:rFonts w:ascii="Times New Roman" w:hAnsi="Times New Roman" w:cs="Times New Roman"/>
                <w:sz w:val="28"/>
                <w:szCs w:val="28"/>
              </w:rPr>
            </w:pPr>
            <w:r>
              <w:rPr>
                <w:rFonts w:ascii="Times New Roman" w:hAnsi="Times New Roman" w:cs="Times New Roman"/>
                <w:sz w:val="28"/>
                <w:szCs w:val="28"/>
              </w:rPr>
              <w:t>Назначение лекарственной терапии при заболеваниях полости рта и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095BD0" w:rsidRDefault="00095BD0" w:rsidP="00095BD0">
            <w:pPr>
              <w:spacing w:after="0"/>
              <w:jc w:val="center"/>
            </w:pPr>
            <w:r>
              <w:rPr>
                <w:rFonts w:ascii="Times New Roman" w:hAnsi="Times New Roman" w:cs="Times New Roman"/>
                <w:sz w:val="28"/>
                <w:szCs w:val="28"/>
              </w:rPr>
              <w:t>согласно алгоритму</w:t>
            </w:r>
          </w:p>
        </w:tc>
      </w:tr>
    </w:tbl>
    <w:p w:rsidR="000316FB"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p w:rsidR="00EB540A"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в нарушение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w:t>
      </w:r>
      <w:r>
        <w:rPr>
          <w:rFonts w:ascii="Times New Roman" w:hAnsi="Times New Roman" w:cs="Times New Roman"/>
          <w:sz w:val="28"/>
          <w:szCs w:val="28"/>
        </w:rPr>
        <w:lastRenderedPageBreak/>
        <w:t>30.09.2014 г.,</w:t>
      </w:r>
      <w:r w:rsidR="0001743F">
        <w:rPr>
          <w:rFonts w:ascii="Times New Roman" w:hAnsi="Times New Roman" w:cs="Times New Roman"/>
          <w:sz w:val="28"/>
          <w:szCs w:val="28"/>
        </w:rPr>
        <w:t xml:space="preserve"> в амбулаторной карте</w:t>
      </w:r>
      <w:r w:rsidR="00EB540A">
        <w:rPr>
          <w:rFonts w:ascii="Times New Roman" w:hAnsi="Times New Roman" w:cs="Times New Roman"/>
          <w:sz w:val="28"/>
          <w:szCs w:val="28"/>
        </w:rPr>
        <w:t xml:space="preserve"> </w:t>
      </w:r>
      <w:r w:rsidR="00EB540A" w:rsidRPr="00B66452">
        <w:rPr>
          <w:rFonts w:ascii="Times New Roman" w:hAnsi="Times New Roman" w:cs="Times New Roman"/>
          <w:sz w:val="28"/>
          <w:szCs w:val="28"/>
        </w:rPr>
        <w:t>Пациент</w:t>
      </w:r>
      <w:r w:rsidR="00EB540A">
        <w:rPr>
          <w:rFonts w:ascii="Times New Roman" w:hAnsi="Times New Roman" w:cs="Times New Roman"/>
          <w:sz w:val="28"/>
          <w:szCs w:val="28"/>
        </w:rPr>
        <w:t>а</w:t>
      </w:r>
      <w:r w:rsidR="00EB540A" w:rsidRPr="00B66452">
        <w:rPr>
          <w:rFonts w:ascii="Times New Roman" w:hAnsi="Times New Roman" w:cs="Times New Roman"/>
          <w:sz w:val="28"/>
          <w:szCs w:val="28"/>
        </w:rPr>
        <w:t xml:space="preserve"> № 1 (Ф.И.О. извлечено)</w:t>
      </w:r>
      <w:r w:rsidR="00EB540A">
        <w:rPr>
          <w:rFonts w:ascii="Times New Roman" w:hAnsi="Times New Roman" w:cs="Times New Roman"/>
          <w:sz w:val="28"/>
          <w:szCs w:val="28"/>
        </w:rPr>
        <w:t xml:space="preserve"> </w:t>
      </w:r>
      <w:r w:rsidR="0001743F">
        <w:rPr>
          <w:rFonts w:ascii="Times New Roman" w:hAnsi="Times New Roman" w:cs="Times New Roman"/>
          <w:sz w:val="28"/>
          <w:szCs w:val="28"/>
        </w:rPr>
        <w:t xml:space="preserve">отсутствуют данные о том, что </w:t>
      </w:r>
      <w:r w:rsidR="006B2776">
        <w:rPr>
          <w:rFonts w:ascii="Times New Roman" w:hAnsi="Times New Roman" w:cs="Times New Roman"/>
          <w:sz w:val="28"/>
          <w:szCs w:val="28"/>
        </w:rPr>
        <w:t>лечение</w:t>
      </w:r>
      <w:r w:rsidR="00C7454C">
        <w:rPr>
          <w:rFonts w:ascii="Times New Roman" w:hAnsi="Times New Roman" w:cs="Times New Roman"/>
          <w:sz w:val="28"/>
          <w:szCs w:val="28"/>
        </w:rPr>
        <w:t xml:space="preserve"> зубов 4.3 и 3.3</w:t>
      </w:r>
      <w:r w:rsidR="000316FB">
        <w:rPr>
          <w:rFonts w:ascii="Times New Roman" w:hAnsi="Times New Roman" w:cs="Times New Roman"/>
          <w:sz w:val="28"/>
          <w:szCs w:val="28"/>
        </w:rPr>
        <w:t xml:space="preserve"> по диагнозу хронический пульпит </w:t>
      </w:r>
    </w:p>
    <w:p w:rsidR="0001743F" w:rsidRDefault="000316FB" w:rsidP="00EB540A">
      <w:pPr>
        <w:spacing w:after="0"/>
        <w:rPr>
          <w:rFonts w:ascii="Times New Roman" w:hAnsi="Times New Roman" w:cs="Times New Roman"/>
          <w:sz w:val="28"/>
          <w:szCs w:val="28"/>
        </w:rPr>
      </w:pPr>
      <w:r>
        <w:rPr>
          <w:rFonts w:ascii="Times New Roman" w:hAnsi="Times New Roman" w:cs="Times New Roman"/>
          <w:sz w:val="28"/>
          <w:szCs w:val="28"/>
        </w:rPr>
        <w:t>(К 04.03 МКБ-</w:t>
      </w:r>
      <w:r>
        <w:rPr>
          <w:rFonts w:ascii="Times New Roman" w:hAnsi="Times New Roman" w:cs="Times New Roman"/>
          <w:sz w:val="28"/>
          <w:szCs w:val="28"/>
          <w:lang w:val="en-US"/>
        </w:rPr>
        <w:t>X</w:t>
      </w:r>
      <w:r>
        <w:rPr>
          <w:rFonts w:ascii="Times New Roman" w:hAnsi="Times New Roman" w:cs="Times New Roman"/>
          <w:sz w:val="28"/>
          <w:szCs w:val="28"/>
        </w:rPr>
        <w:t xml:space="preserve">) </w:t>
      </w:r>
      <w:r w:rsidR="00C7454C">
        <w:rPr>
          <w:rFonts w:ascii="Times New Roman" w:hAnsi="Times New Roman" w:cs="Times New Roman"/>
          <w:sz w:val="28"/>
          <w:szCs w:val="28"/>
        </w:rPr>
        <w:t>проводилось с рентгенологическим контролем. По причине отсутствия в амбулаторной карте</w:t>
      </w:r>
      <w:r w:rsidR="00EB540A" w:rsidRPr="00EB540A">
        <w:rPr>
          <w:rFonts w:ascii="Times New Roman" w:hAnsi="Times New Roman" w:cs="Times New Roman"/>
          <w:sz w:val="28"/>
          <w:szCs w:val="28"/>
        </w:rPr>
        <w:t xml:space="preserve"> </w:t>
      </w:r>
      <w:r w:rsidR="00EB540A" w:rsidRPr="00B66452">
        <w:rPr>
          <w:rFonts w:ascii="Times New Roman" w:hAnsi="Times New Roman" w:cs="Times New Roman"/>
          <w:sz w:val="28"/>
          <w:szCs w:val="28"/>
        </w:rPr>
        <w:t>Пациент</w:t>
      </w:r>
      <w:r w:rsidR="00EB540A">
        <w:rPr>
          <w:rFonts w:ascii="Times New Roman" w:hAnsi="Times New Roman" w:cs="Times New Roman"/>
          <w:sz w:val="28"/>
          <w:szCs w:val="28"/>
        </w:rPr>
        <w:t>а</w:t>
      </w:r>
      <w:r w:rsidR="00EB540A" w:rsidRPr="00B66452">
        <w:rPr>
          <w:rFonts w:ascii="Times New Roman" w:hAnsi="Times New Roman" w:cs="Times New Roman"/>
          <w:sz w:val="28"/>
          <w:szCs w:val="28"/>
        </w:rPr>
        <w:t xml:space="preserve"> № 1 (Ф.И.О. извлечено)</w:t>
      </w:r>
      <w:r w:rsidR="00EB540A">
        <w:rPr>
          <w:rFonts w:ascii="Times New Roman" w:hAnsi="Times New Roman" w:cs="Times New Roman"/>
          <w:sz w:val="28"/>
          <w:szCs w:val="28"/>
        </w:rPr>
        <w:t xml:space="preserve"> </w:t>
      </w:r>
      <w:r w:rsidR="00C7454C">
        <w:rPr>
          <w:rFonts w:ascii="Times New Roman" w:hAnsi="Times New Roman" w:cs="Times New Roman"/>
          <w:sz w:val="28"/>
          <w:szCs w:val="28"/>
        </w:rPr>
        <w:t>данных о проведенных рентгеновских</w:t>
      </w:r>
      <w:r w:rsidR="00A60963">
        <w:rPr>
          <w:rFonts w:ascii="Times New Roman" w:hAnsi="Times New Roman" w:cs="Times New Roman"/>
          <w:sz w:val="28"/>
          <w:szCs w:val="28"/>
        </w:rPr>
        <w:t xml:space="preserve"> исследованиях и самих рентгенологических снимков,</w:t>
      </w:r>
      <w:r w:rsidR="00C7454C">
        <w:rPr>
          <w:rFonts w:ascii="Times New Roman" w:hAnsi="Times New Roman" w:cs="Times New Roman"/>
          <w:sz w:val="28"/>
          <w:szCs w:val="28"/>
        </w:rPr>
        <w:t xml:space="preserve"> а также записей, связанных с о</w:t>
      </w:r>
      <w:r w:rsidR="00C7454C" w:rsidRPr="00C7454C">
        <w:rPr>
          <w:rFonts w:ascii="Times New Roman" w:hAnsi="Times New Roman" w:cs="Times New Roman"/>
          <w:sz w:val="28"/>
          <w:szCs w:val="28"/>
        </w:rPr>
        <w:t>писание</w:t>
      </w:r>
      <w:r w:rsidR="00C7454C">
        <w:rPr>
          <w:rFonts w:ascii="Times New Roman" w:hAnsi="Times New Roman" w:cs="Times New Roman"/>
          <w:sz w:val="28"/>
          <w:szCs w:val="28"/>
        </w:rPr>
        <w:t>м</w:t>
      </w:r>
      <w:r w:rsidR="00C7454C" w:rsidRPr="00C7454C">
        <w:rPr>
          <w:rFonts w:ascii="Times New Roman" w:hAnsi="Times New Roman" w:cs="Times New Roman"/>
          <w:sz w:val="28"/>
          <w:szCs w:val="28"/>
        </w:rPr>
        <w:t xml:space="preserve"> и интерпретаци</w:t>
      </w:r>
      <w:r w:rsidR="00C7454C">
        <w:rPr>
          <w:rFonts w:ascii="Times New Roman" w:hAnsi="Times New Roman" w:cs="Times New Roman"/>
          <w:sz w:val="28"/>
          <w:szCs w:val="28"/>
        </w:rPr>
        <w:t>ей</w:t>
      </w:r>
      <w:r w:rsidR="00C7454C" w:rsidRPr="00C7454C">
        <w:rPr>
          <w:rFonts w:ascii="Times New Roman" w:hAnsi="Times New Roman" w:cs="Times New Roman"/>
          <w:sz w:val="28"/>
          <w:szCs w:val="28"/>
        </w:rPr>
        <w:t xml:space="preserve"> рентгенологических изображений,</w:t>
      </w:r>
      <w:r w:rsidR="00C7454C">
        <w:rPr>
          <w:rFonts w:ascii="Times New Roman" w:hAnsi="Times New Roman" w:cs="Times New Roman"/>
          <w:sz w:val="28"/>
          <w:szCs w:val="28"/>
        </w:rPr>
        <w:t xml:space="preserve"> не представляется возможным оценить степень соответствия корневых каналов</w:t>
      </w:r>
      <w:r>
        <w:rPr>
          <w:rFonts w:ascii="Times New Roman" w:hAnsi="Times New Roman" w:cs="Times New Roman"/>
          <w:sz w:val="28"/>
          <w:szCs w:val="28"/>
        </w:rPr>
        <w:t xml:space="preserve"> зубов 4.3 и 3.3 </w:t>
      </w:r>
      <w:r w:rsidR="00C7454C">
        <w:rPr>
          <w:rFonts w:ascii="Times New Roman" w:hAnsi="Times New Roman" w:cs="Times New Roman"/>
          <w:sz w:val="28"/>
          <w:szCs w:val="28"/>
        </w:rPr>
        <w:t>после проведенной инструментальной (механической) обработки</w:t>
      </w:r>
      <w:r>
        <w:rPr>
          <w:rFonts w:ascii="Times New Roman" w:hAnsi="Times New Roman" w:cs="Times New Roman"/>
          <w:sz w:val="28"/>
          <w:szCs w:val="28"/>
        </w:rPr>
        <w:t xml:space="preserve"> в момент эндодонтического лечения</w:t>
      </w:r>
      <w:r w:rsidR="00C7454C">
        <w:rPr>
          <w:rFonts w:ascii="Times New Roman" w:hAnsi="Times New Roman" w:cs="Times New Roman"/>
          <w:sz w:val="28"/>
          <w:szCs w:val="28"/>
        </w:rPr>
        <w:t xml:space="preserve"> тр</w:t>
      </w:r>
      <w:r w:rsidR="003A459F">
        <w:rPr>
          <w:rFonts w:ascii="Times New Roman" w:hAnsi="Times New Roman" w:cs="Times New Roman"/>
          <w:sz w:val="28"/>
          <w:szCs w:val="28"/>
        </w:rPr>
        <w:t>ебованиям и критериям качества;</w:t>
      </w:r>
      <w:r w:rsidR="00C7454C">
        <w:rPr>
          <w:rFonts w:ascii="Times New Roman" w:hAnsi="Times New Roman" w:cs="Times New Roman"/>
          <w:sz w:val="28"/>
          <w:szCs w:val="28"/>
        </w:rPr>
        <w:t xml:space="preserve">      </w:t>
      </w:r>
      <w:r w:rsidR="00037FE1">
        <w:rPr>
          <w:rFonts w:ascii="Times New Roman" w:hAnsi="Times New Roman" w:cs="Times New Roman"/>
          <w:sz w:val="28"/>
          <w:szCs w:val="28"/>
        </w:rPr>
        <w:t xml:space="preserve"> </w:t>
      </w:r>
      <w:r w:rsidR="006B2776">
        <w:rPr>
          <w:rFonts w:ascii="Times New Roman" w:hAnsi="Times New Roman" w:cs="Times New Roman"/>
          <w:sz w:val="28"/>
          <w:szCs w:val="28"/>
        </w:rPr>
        <w:t xml:space="preserve"> </w:t>
      </w:r>
    </w:p>
    <w:p w:rsidR="00CE2EBB" w:rsidRDefault="00793360">
      <w:pPr>
        <w:spacing w:after="0"/>
        <w:ind w:firstLine="708"/>
        <w:rPr>
          <w:rFonts w:ascii="Times New Roman" w:hAnsi="Times New Roman" w:cs="Times New Roman"/>
          <w:sz w:val="28"/>
          <w:szCs w:val="28"/>
        </w:rPr>
      </w:pPr>
      <w:r>
        <w:rPr>
          <w:rFonts w:ascii="Times New Roman" w:hAnsi="Times New Roman" w:cs="Times New Roman"/>
          <w:sz w:val="28"/>
          <w:szCs w:val="28"/>
        </w:rPr>
        <w:t>- в нарушение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30.09.2014 г., в дневнике амбулаторной карты</w:t>
      </w:r>
      <w:r w:rsidR="00E02DAE">
        <w:rPr>
          <w:rFonts w:ascii="Times New Roman" w:hAnsi="Times New Roman" w:cs="Times New Roman"/>
          <w:sz w:val="28"/>
          <w:szCs w:val="28"/>
        </w:rPr>
        <w:t xml:space="preserve"> </w:t>
      </w:r>
      <w:r w:rsidR="00E02DAE" w:rsidRPr="00B66452">
        <w:rPr>
          <w:rFonts w:ascii="Times New Roman" w:hAnsi="Times New Roman" w:cs="Times New Roman"/>
          <w:sz w:val="28"/>
          <w:szCs w:val="28"/>
        </w:rPr>
        <w:t>Пациент</w:t>
      </w:r>
      <w:r w:rsidR="00E02DAE">
        <w:rPr>
          <w:rFonts w:ascii="Times New Roman" w:hAnsi="Times New Roman" w:cs="Times New Roman"/>
          <w:sz w:val="28"/>
          <w:szCs w:val="28"/>
        </w:rPr>
        <w:t>а</w:t>
      </w:r>
      <w:r w:rsidR="00E02DAE" w:rsidRPr="00B66452">
        <w:rPr>
          <w:rFonts w:ascii="Times New Roman" w:hAnsi="Times New Roman" w:cs="Times New Roman"/>
          <w:sz w:val="28"/>
          <w:szCs w:val="28"/>
        </w:rPr>
        <w:t xml:space="preserve"> № 1</w:t>
      </w:r>
      <w:r w:rsidR="00E02DAE">
        <w:rPr>
          <w:rFonts w:ascii="Times New Roman" w:hAnsi="Times New Roman" w:cs="Times New Roman"/>
          <w:sz w:val="28"/>
          <w:szCs w:val="28"/>
        </w:rPr>
        <w:t xml:space="preserve"> </w:t>
      </w:r>
      <w:r w:rsidR="00E02DAE" w:rsidRPr="00B66452">
        <w:rPr>
          <w:rFonts w:ascii="Times New Roman" w:hAnsi="Times New Roman" w:cs="Times New Roman"/>
          <w:sz w:val="28"/>
          <w:szCs w:val="28"/>
        </w:rPr>
        <w:t>(Ф.И.О. извлечено)</w:t>
      </w:r>
      <w:r w:rsidR="00E02DAE">
        <w:rPr>
          <w:rFonts w:ascii="Times New Roman" w:hAnsi="Times New Roman" w:cs="Times New Roman"/>
          <w:sz w:val="28"/>
          <w:szCs w:val="28"/>
        </w:rPr>
        <w:t xml:space="preserve"> </w:t>
      </w:r>
      <w:r w:rsidR="00A60963">
        <w:rPr>
          <w:rFonts w:ascii="Times New Roman" w:hAnsi="Times New Roman" w:cs="Times New Roman"/>
          <w:sz w:val="28"/>
          <w:szCs w:val="28"/>
        </w:rPr>
        <w:t xml:space="preserve"> </w:t>
      </w:r>
      <w:r>
        <w:rPr>
          <w:rFonts w:ascii="Times New Roman" w:hAnsi="Times New Roman" w:cs="Times New Roman"/>
          <w:sz w:val="28"/>
          <w:szCs w:val="28"/>
        </w:rPr>
        <w:t>отсутствуют записи от том, что</w:t>
      </w:r>
      <w:r w:rsidR="0035560F">
        <w:rPr>
          <w:rFonts w:ascii="Times New Roman" w:hAnsi="Times New Roman" w:cs="Times New Roman"/>
          <w:sz w:val="28"/>
          <w:szCs w:val="28"/>
        </w:rPr>
        <w:t xml:space="preserve"> </w:t>
      </w:r>
      <w:proofErr w:type="spellStart"/>
      <w:r w:rsidR="0035560F">
        <w:rPr>
          <w:rFonts w:ascii="Times New Roman" w:hAnsi="Times New Roman" w:cs="Times New Roman"/>
          <w:sz w:val="28"/>
          <w:szCs w:val="28"/>
        </w:rPr>
        <w:t>обтурация</w:t>
      </w:r>
      <w:proofErr w:type="spellEnd"/>
      <w:r>
        <w:rPr>
          <w:rFonts w:ascii="Times New Roman" w:hAnsi="Times New Roman" w:cs="Times New Roman"/>
          <w:sz w:val="28"/>
          <w:szCs w:val="28"/>
        </w:rPr>
        <w:t xml:space="preserve"> </w:t>
      </w:r>
      <w:r w:rsidR="0035560F">
        <w:rPr>
          <w:rFonts w:ascii="Times New Roman" w:hAnsi="Times New Roman" w:cs="Times New Roman"/>
          <w:sz w:val="28"/>
          <w:szCs w:val="28"/>
        </w:rPr>
        <w:t>(</w:t>
      </w:r>
      <w:r>
        <w:rPr>
          <w:rFonts w:ascii="Times New Roman" w:hAnsi="Times New Roman" w:cs="Times New Roman"/>
          <w:sz w:val="28"/>
          <w:szCs w:val="28"/>
        </w:rPr>
        <w:t>пло</w:t>
      </w:r>
      <w:r w:rsidR="00A60963">
        <w:rPr>
          <w:rFonts w:ascii="Times New Roman" w:hAnsi="Times New Roman" w:cs="Times New Roman"/>
          <w:sz w:val="28"/>
          <w:szCs w:val="28"/>
        </w:rPr>
        <w:t>мбирование</w:t>
      </w:r>
      <w:r w:rsidR="0035560F">
        <w:rPr>
          <w:rFonts w:ascii="Times New Roman" w:hAnsi="Times New Roman" w:cs="Times New Roman"/>
          <w:sz w:val="28"/>
          <w:szCs w:val="28"/>
        </w:rPr>
        <w:t>)</w:t>
      </w:r>
      <w:r w:rsidR="00A60963">
        <w:rPr>
          <w:rFonts w:ascii="Times New Roman" w:hAnsi="Times New Roman" w:cs="Times New Roman"/>
          <w:sz w:val="28"/>
          <w:szCs w:val="28"/>
        </w:rPr>
        <w:t xml:space="preserve"> корневых каналов зубов 4.3 и 3.3</w:t>
      </w:r>
      <w:r>
        <w:rPr>
          <w:rFonts w:ascii="Times New Roman" w:hAnsi="Times New Roman" w:cs="Times New Roman"/>
          <w:sz w:val="28"/>
          <w:szCs w:val="28"/>
        </w:rPr>
        <w:t xml:space="preserve"> пастой «</w:t>
      </w:r>
      <w:proofErr w:type="spellStart"/>
      <w:r>
        <w:rPr>
          <w:rFonts w:ascii="Times New Roman" w:hAnsi="Times New Roman" w:cs="Times New Roman"/>
          <w:sz w:val="28"/>
          <w:szCs w:val="28"/>
        </w:rPr>
        <w:t>Эндометазон</w:t>
      </w:r>
      <w:proofErr w:type="spellEnd"/>
      <w:r>
        <w:rPr>
          <w:rFonts w:ascii="Times New Roman" w:hAnsi="Times New Roman" w:cs="Times New Roman"/>
          <w:sz w:val="28"/>
          <w:szCs w:val="28"/>
        </w:rPr>
        <w:t>» осуществлял</w:t>
      </w:r>
      <w:r w:rsidR="000316FB">
        <w:rPr>
          <w:rFonts w:ascii="Times New Roman" w:hAnsi="Times New Roman" w:cs="Times New Roman"/>
          <w:sz w:val="28"/>
          <w:szCs w:val="28"/>
        </w:rPr>
        <w:t>а</w:t>
      </w:r>
      <w:r>
        <w:rPr>
          <w:rFonts w:ascii="Times New Roman" w:hAnsi="Times New Roman" w:cs="Times New Roman"/>
          <w:sz w:val="28"/>
          <w:szCs w:val="28"/>
        </w:rPr>
        <w:t xml:space="preserve">сь </w:t>
      </w:r>
      <w:r w:rsidR="00A60963">
        <w:rPr>
          <w:rFonts w:ascii="Times New Roman" w:hAnsi="Times New Roman" w:cs="Times New Roman"/>
          <w:sz w:val="28"/>
          <w:szCs w:val="28"/>
        </w:rPr>
        <w:t xml:space="preserve">с использованием </w:t>
      </w:r>
      <w:r>
        <w:rPr>
          <w:rFonts w:ascii="Times New Roman" w:hAnsi="Times New Roman" w:cs="Times New Roman"/>
          <w:sz w:val="28"/>
          <w:szCs w:val="28"/>
        </w:rPr>
        <w:t xml:space="preserve"> </w:t>
      </w:r>
      <w:r w:rsidR="006049B4">
        <w:rPr>
          <w:rFonts w:ascii="Times New Roman" w:hAnsi="Times New Roman" w:cs="Times New Roman"/>
          <w:sz w:val="28"/>
          <w:szCs w:val="28"/>
        </w:rPr>
        <w:t>гуттаперчевых</w:t>
      </w:r>
      <w:r w:rsidR="004135F4">
        <w:rPr>
          <w:rFonts w:ascii="Times New Roman" w:hAnsi="Times New Roman" w:cs="Times New Roman"/>
          <w:sz w:val="28"/>
          <w:szCs w:val="28"/>
        </w:rPr>
        <w:t xml:space="preserve"> штифтов, что так</w:t>
      </w:r>
      <w:r>
        <w:rPr>
          <w:rFonts w:ascii="Times New Roman" w:hAnsi="Times New Roman" w:cs="Times New Roman"/>
          <w:sz w:val="28"/>
          <w:szCs w:val="28"/>
        </w:rPr>
        <w:t>же</w:t>
      </w:r>
      <w:r w:rsidR="00A60963">
        <w:rPr>
          <w:rFonts w:ascii="Times New Roman" w:hAnsi="Times New Roman" w:cs="Times New Roman"/>
          <w:sz w:val="28"/>
          <w:szCs w:val="28"/>
        </w:rPr>
        <w:t xml:space="preserve"> не </w:t>
      </w:r>
      <w:r>
        <w:rPr>
          <w:rFonts w:ascii="Times New Roman" w:hAnsi="Times New Roman" w:cs="Times New Roman"/>
          <w:sz w:val="28"/>
          <w:szCs w:val="28"/>
        </w:rPr>
        <w:t>подтверждается данными рентгенологическ</w:t>
      </w:r>
      <w:r w:rsidR="00A60963">
        <w:rPr>
          <w:rFonts w:ascii="Times New Roman" w:hAnsi="Times New Roman" w:cs="Times New Roman"/>
          <w:sz w:val="28"/>
          <w:szCs w:val="28"/>
        </w:rPr>
        <w:t>их</w:t>
      </w:r>
      <w:r>
        <w:rPr>
          <w:rFonts w:ascii="Times New Roman" w:hAnsi="Times New Roman" w:cs="Times New Roman"/>
          <w:sz w:val="28"/>
          <w:szCs w:val="28"/>
        </w:rPr>
        <w:t xml:space="preserve"> исследовани</w:t>
      </w:r>
      <w:r w:rsidR="004135F4">
        <w:rPr>
          <w:rFonts w:ascii="Times New Roman" w:hAnsi="Times New Roman" w:cs="Times New Roman"/>
          <w:sz w:val="28"/>
          <w:szCs w:val="28"/>
        </w:rPr>
        <w:t>й</w:t>
      </w:r>
      <w:r w:rsidR="00A60963">
        <w:rPr>
          <w:rFonts w:ascii="Times New Roman" w:hAnsi="Times New Roman" w:cs="Times New Roman"/>
          <w:sz w:val="28"/>
          <w:szCs w:val="28"/>
        </w:rPr>
        <w:t xml:space="preserve"> по причине отсутствия рентгенологических снимков и записей связанных с их описанием</w:t>
      </w:r>
      <w:r>
        <w:rPr>
          <w:rFonts w:ascii="Times New Roman" w:hAnsi="Times New Roman" w:cs="Times New Roman"/>
          <w:sz w:val="28"/>
          <w:szCs w:val="28"/>
        </w:rPr>
        <w:t>;</w:t>
      </w:r>
    </w:p>
    <w:p w:rsidR="00A60963" w:rsidRDefault="0035560F">
      <w:pPr>
        <w:spacing w:after="0"/>
        <w:ind w:firstLine="708"/>
        <w:rPr>
          <w:rFonts w:ascii="Times New Roman" w:hAnsi="Times New Roman" w:cs="Times New Roman"/>
          <w:sz w:val="28"/>
          <w:szCs w:val="28"/>
        </w:rPr>
      </w:pPr>
      <w:r>
        <w:rPr>
          <w:rFonts w:ascii="Times New Roman" w:hAnsi="Times New Roman" w:cs="Times New Roman"/>
          <w:sz w:val="28"/>
          <w:szCs w:val="28"/>
        </w:rPr>
        <w:t>- в нарушение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30.09.2014 г., в дневнике амбулаторной карты</w:t>
      </w:r>
      <w:r w:rsidR="00E02DAE">
        <w:rPr>
          <w:rFonts w:ascii="Times New Roman" w:hAnsi="Times New Roman" w:cs="Times New Roman"/>
          <w:sz w:val="28"/>
          <w:szCs w:val="28"/>
        </w:rPr>
        <w:t xml:space="preserve"> </w:t>
      </w:r>
      <w:r w:rsidR="00E02DAE" w:rsidRPr="00B66452">
        <w:rPr>
          <w:rFonts w:ascii="Times New Roman" w:hAnsi="Times New Roman" w:cs="Times New Roman"/>
          <w:sz w:val="28"/>
          <w:szCs w:val="28"/>
        </w:rPr>
        <w:t>Пациент</w:t>
      </w:r>
      <w:r w:rsidR="00E02DAE">
        <w:rPr>
          <w:rFonts w:ascii="Times New Roman" w:hAnsi="Times New Roman" w:cs="Times New Roman"/>
          <w:sz w:val="28"/>
          <w:szCs w:val="28"/>
        </w:rPr>
        <w:t>а</w:t>
      </w:r>
      <w:r w:rsidR="00E02DAE" w:rsidRPr="00B66452">
        <w:rPr>
          <w:rFonts w:ascii="Times New Roman" w:hAnsi="Times New Roman" w:cs="Times New Roman"/>
          <w:sz w:val="28"/>
          <w:szCs w:val="28"/>
        </w:rPr>
        <w:t xml:space="preserve"> № 1 (Ф.И.О. </w:t>
      </w:r>
      <w:r w:rsidR="00E31A63" w:rsidRPr="00B66452">
        <w:rPr>
          <w:rFonts w:ascii="Times New Roman" w:hAnsi="Times New Roman" w:cs="Times New Roman"/>
          <w:sz w:val="28"/>
          <w:szCs w:val="28"/>
        </w:rPr>
        <w:t>извлечено)</w:t>
      </w:r>
      <w:r w:rsidR="00E31A63">
        <w:rPr>
          <w:rFonts w:ascii="Times New Roman" w:hAnsi="Times New Roman" w:cs="Times New Roman"/>
          <w:sz w:val="28"/>
          <w:szCs w:val="28"/>
        </w:rPr>
        <w:t xml:space="preserve"> отсутствуют</w:t>
      </w:r>
      <w:r>
        <w:rPr>
          <w:rFonts w:ascii="Times New Roman" w:hAnsi="Times New Roman" w:cs="Times New Roman"/>
          <w:sz w:val="28"/>
          <w:szCs w:val="28"/>
        </w:rPr>
        <w:t xml:space="preserve"> записи от том, что </w:t>
      </w:r>
      <w:proofErr w:type="spellStart"/>
      <w:r w:rsidRPr="0035560F">
        <w:rPr>
          <w:rFonts w:ascii="Times New Roman" w:hAnsi="Times New Roman" w:cs="Times New Roman"/>
          <w:sz w:val="28"/>
          <w:szCs w:val="28"/>
        </w:rPr>
        <w:t>обтураци</w:t>
      </w:r>
      <w:r>
        <w:rPr>
          <w:rFonts w:ascii="Times New Roman" w:hAnsi="Times New Roman" w:cs="Times New Roman"/>
          <w:sz w:val="28"/>
          <w:szCs w:val="28"/>
        </w:rPr>
        <w:t>я</w:t>
      </w:r>
      <w:proofErr w:type="spellEnd"/>
      <w:r>
        <w:rPr>
          <w:rFonts w:ascii="Times New Roman" w:hAnsi="Times New Roman" w:cs="Times New Roman"/>
          <w:sz w:val="28"/>
          <w:szCs w:val="28"/>
        </w:rPr>
        <w:t xml:space="preserve"> (пломбирование)</w:t>
      </w:r>
      <w:r w:rsidRPr="0035560F">
        <w:rPr>
          <w:rFonts w:ascii="Times New Roman" w:hAnsi="Times New Roman" w:cs="Times New Roman"/>
          <w:sz w:val="28"/>
          <w:szCs w:val="28"/>
        </w:rPr>
        <w:t xml:space="preserve"> корневых каналов</w:t>
      </w:r>
      <w:r>
        <w:rPr>
          <w:rFonts w:ascii="Times New Roman" w:hAnsi="Times New Roman" w:cs="Times New Roman"/>
          <w:sz w:val="28"/>
          <w:szCs w:val="28"/>
        </w:rPr>
        <w:t xml:space="preserve"> зубов 4.3 и 3.3 была проведена</w:t>
      </w:r>
      <w:r w:rsidRPr="0035560F">
        <w:rPr>
          <w:rFonts w:ascii="Times New Roman" w:hAnsi="Times New Roman" w:cs="Times New Roman"/>
          <w:sz w:val="28"/>
          <w:szCs w:val="28"/>
        </w:rPr>
        <w:t xml:space="preserve"> до уровня физиологической верхушки</w:t>
      </w:r>
      <w:r>
        <w:rPr>
          <w:rFonts w:ascii="Times New Roman" w:hAnsi="Times New Roman" w:cs="Times New Roman"/>
          <w:sz w:val="28"/>
          <w:szCs w:val="28"/>
        </w:rPr>
        <w:t xml:space="preserve"> и подтвержден</w:t>
      </w:r>
      <w:r w:rsidR="003A459F">
        <w:rPr>
          <w:rFonts w:ascii="Times New Roman" w:hAnsi="Times New Roman" w:cs="Times New Roman"/>
          <w:sz w:val="28"/>
          <w:szCs w:val="28"/>
        </w:rPr>
        <w:t>а</w:t>
      </w:r>
      <w:r>
        <w:rPr>
          <w:rFonts w:ascii="Times New Roman" w:hAnsi="Times New Roman" w:cs="Times New Roman"/>
          <w:sz w:val="28"/>
          <w:szCs w:val="28"/>
        </w:rPr>
        <w:t xml:space="preserve"> </w:t>
      </w:r>
      <w:r w:rsidRPr="0035560F">
        <w:rPr>
          <w:rFonts w:ascii="Times New Roman" w:hAnsi="Times New Roman" w:cs="Times New Roman"/>
          <w:sz w:val="28"/>
          <w:szCs w:val="28"/>
        </w:rPr>
        <w:t>рентгенологическим контролем</w:t>
      </w:r>
      <w:r w:rsidR="003A459F">
        <w:rPr>
          <w:rFonts w:ascii="Times New Roman" w:hAnsi="Times New Roman" w:cs="Times New Roman"/>
          <w:sz w:val="28"/>
          <w:szCs w:val="28"/>
        </w:rPr>
        <w:t>;</w:t>
      </w:r>
    </w:p>
    <w:p w:rsidR="0035560F" w:rsidRDefault="0035560F">
      <w:pPr>
        <w:spacing w:after="0"/>
        <w:ind w:firstLine="708"/>
        <w:rPr>
          <w:rFonts w:ascii="Times New Roman" w:hAnsi="Times New Roman" w:cs="Times New Roman"/>
          <w:sz w:val="28"/>
          <w:szCs w:val="28"/>
        </w:rPr>
      </w:pPr>
      <w:r>
        <w:rPr>
          <w:rFonts w:ascii="Times New Roman" w:hAnsi="Times New Roman" w:cs="Times New Roman"/>
          <w:sz w:val="28"/>
          <w:szCs w:val="28"/>
        </w:rPr>
        <w:t>-</w:t>
      </w:r>
      <w:r w:rsidR="00793360">
        <w:rPr>
          <w:rFonts w:ascii="Times New Roman" w:hAnsi="Times New Roman" w:cs="Times New Roman"/>
          <w:sz w:val="28"/>
          <w:szCs w:val="28"/>
        </w:rPr>
        <w:t xml:space="preserve"> в нарушение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30.09.2014 г.,</w:t>
      </w:r>
      <w:r>
        <w:rPr>
          <w:rFonts w:ascii="Times New Roman" w:hAnsi="Times New Roman" w:cs="Times New Roman"/>
          <w:sz w:val="28"/>
          <w:szCs w:val="28"/>
        </w:rPr>
        <w:t xml:space="preserve"> в дневнике амбулаторной карты</w:t>
      </w:r>
      <w:r w:rsidR="00E02DAE">
        <w:rPr>
          <w:rFonts w:ascii="Times New Roman" w:hAnsi="Times New Roman" w:cs="Times New Roman"/>
          <w:sz w:val="28"/>
          <w:szCs w:val="28"/>
        </w:rPr>
        <w:t xml:space="preserve"> </w:t>
      </w:r>
      <w:r w:rsidR="00E02DAE" w:rsidRPr="00B66452">
        <w:rPr>
          <w:rFonts w:ascii="Times New Roman" w:hAnsi="Times New Roman" w:cs="Times New Roman"/>
          <w:sz w:val="28"/>
          <w:szCs w:val="28"/>
        </w:rPr>
        <w:t>Пациент</w:t>
      </w:r>
      <w:r w:rsidR="00E02DAE">
        <w:rPr>
          <w:rFonts w:ascii="Times New Roman" w:hAnsi="Times New Roman" w:cs="Times New Roman"/>
          <w:sz w:val="28"/>
          <w:szCs w:val="28"/>
        </w:rPr>
        <w:t>а</w:t>
      </w:r>
      <w:r w:rsidR="00E02DAE" w:rsidRPr="00B66452">
        <w:rPr>
          <w:rFonts w:ascii="Times New Roman" w:hAnsi="Times New Roman" w:cs="Times New Roman"/>
          <w:sz w:val="28"/>
          <w:szCs w:val="28"/>
        </w:rPr>
        <w:t xml:space="preserve"> № 1 (Ф.И.О. </w:t>
      </w:r>
      <w:r w:rsidR="001D130F" w:rsidRPr="00B66452">
        <w:rPr>
          <w:rFonts w:ascii="Times New Roman" w:hAnsi="Times New Roman" w:cs="Times New Roman"/>
          <w:sz w:val="28"/>
          <w:szCs w:val="28"/>
        </w:rPr>
        <w:t>извлечено)</w:t>
      </w:r>
      <w:r w:rsidR="001D130F">
        <w:rPr>
          <w:rFonts w:ascii="Times New Roman" w:hAnsi="Times New Roman" w:cs="Times New Roman"/>
          <w:sz w:val="28"/>
          <w:szCs w:val="28"/>
        </w:rPr>
        <w:t xml:space="preserve"> отсутствуют</w:t>
      </w:r>
      <w:r>
        <w:rPr>
          <w:rFonts w:ascii="Times New Roman" w:hAnsi="Times New Roman" w:cs="Times New Roman"/>
          <w:sz w:val="28"/>
          <w:szCs w:val="28"/>
        </w:rPr>
        <w:t xml:space="preserve"> записи от том, что произведено</w:t>
      </w:r>
      <w:r w:rsidR="00793360">
        <w:rPr>
          <w:rFonts w:ascii="Times New Roman" w:hAnsi="Times New Roman" w:cs="Times New Roman"/>
          <w:sz w:val="28"/>
          <w:szCs w:val="28"/>
        </w:rPr>
        <w:t xml:space="preserve"> восстановление анатомической формы коронковой части зуб</w:t>
      </w:r>
      <w:r>
        <w:rPr>
          <w:rFonts w:ascii="Times New Roman" w:hAnsi="Times New Roman" w:cs="Times New Roman"/>
          <w:sz w:val="28"/>
          <w:szCs w:val="28"/>
        </w:rPr>
        <w:t>ов 4.3 и 3.3</w:t>
      </w:r>
      <w:r w:rsidR="00793360">
        <w:rPr>
          <w:rFonts w:ascii="Times New Roman" w:hAnsi="Times New Roman" w:cs="Times New Roman"/>
          <w:sz w:val="28"/>
          <w:szCs w:val="28"/>
        </w:rPr>
        <w:t xml:space="preserve"> после проведенного эндодонтического лечения</w:t>
      </w:r>
      <w:r w:rsidR="004135F4">
        <w:rPr>
          <w:rFonts w:ascii="Times New Roman" w:hAnsi="Times New Roman" w:cs="Times New Roman"/>
          <w:sz w:val="28"/>
          <w:szCs w:val="28"/>
        </w:rPr>
        <w:t>. В амбулаторной карте так</w:t>
      </w:r>
      <w:r>
        <w:rPr>
          <w:rFonts w:ascii="Times New Roman" w:hAnsi="Times New Roman" w:cs="Times New Roman"/>
          <w:sz w:val="28"/>
          <w:szCs w:val="28"/>
        </w:rPr>
        <w:t>же отсутствуют записи о степени разрушения коронковой части зубов</w:t>
      </w:r>
      <w:r w:rsidR="000316FB">
        <w:rPr>
          <w:rFonts w:ascii="Times New Roman" w:hAnsi="Times New Roman" w:cs="Times New Roman"/>
          <w:sz w:val="28"/>
          <w:szCs w:val="28"/>
        </w:rPr>
        <w:t xml:space="preserve"> 4.3 и 3.3 </w:t>
      </w:r>
      <w:r>
        <w:rPr>
          <w:rFonts w:ascii="Times New Roman" w:hAnsi="Times New Roman" w:cs="Times New Roman"/>
          <w:sz w:val="28"/>
          <w:szCs w:val="28"/>
        </w:rPr>
        <w:t>после проведенного эндодонтического лечения и о рекомендациях по ортопедическому восстановлению коронковой части зубов</w:t>
      </w:r>
      <w:r w:rsidR="000316FB">
        <w:rPr>
          <w:rFonts w:ascii="Times New Roman" w:hAnsi="Times New Roman" w:cs="Times New Roman"/>
          <w:sz w:val="28"/>
          <w:szCs w:val="28"/>
        </w:rPr>
        <w:t xml:space="preserve"> 4.3 и 3.3</w:t>
      </w:r>
      <w:r>
        <w:rPr>
          <w:rFonts w:ascii="Times New Roman" w:hAnsi="Times New Roman" w:cs="Times New Roman"/>
          <w:sz w:val="28"/>
          <w:szCs w:val="28"/>
        </w:rPr>
        <w:t xml:space="preserve">, если для этого были показания.  </w:t>
      </w:r>
      <w:r w:rsidR="00793360">
        <w:rPr>
          <w:rFonts w:ascii="Times New Roman" w:hAnsi="Times New Roman" w:cs="Times New Roman"/>
          <w:sz w:val="28"/>
          <w:szCs w:val="28"/>
        </w:rPr>
        <w:t xml:space="preserve"> </w:t>
      </w:r>
    </w:p>
    <w:p w:rsidR="0078718E" w:rsidRDefault="0078718E" w:rsidP="006C7657">
      <w:pPr>
        <w:spacing w:after="0"/>
        <w:ind w:firstLine="708"/>
        <w:jc w:val="center"/>
        <w:rPr>
          <w:rFonts w:ascii="Times New Roman" w:hAnsi="Times New Roman" w:cs="Times New Roman"/>
          <w:b/>
          <w:sz w:val="28"/>
          <w:szCs w:val="28"/>
        </w:rPr>
      </w:pPr>
    </w:p>
    <w:p w:rsidR="00353BA0" w:rsidRDefault="006C7657" w:rsidP="006C765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Экспертное заключение</w:t>
      </w:r>
    </w:p>
    <w:p w:rsidR="006C7657" w:rsidRDefault="006C7657" w:rsidP="006C765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 </w:t>
      </w:r>
      <w:r w:rsidR="00E02DAE">
        <w:rPr>
          <w:rFonts w:ascii="Times New Roman" w:hAnsi="Times New Roman" w:cs="Times New Roman"/>
          <w:b/>
          <w:sz w:val="28"/>
          <w:szCs w:val="28"/>
        </w:rPr>
        <w:t>___</w:t>
      </w:r>
      <w:r w:rsidR="009D2648">
        <w:rPr>
          <w:rFonts w:ascii="Times New Roman" w:hAnsi="Times New Roman" w:cs="Times New Roman"/>
          <w:b/>
          <w:sz w:val="28"/>
          <w:szCs w:val="28"/>
        </w:rPr>
        <w:t xml:space="preserve"> </w:t>
      </w:r>
      <w:r w:rsidR="00E02DAE">
        <w:rPr>
          <w:rFonts w:ascii="Times New Roman" w:hAnsi="Times New Roman" w:cs="Times New Roman"/>
          <w:b/>
          <w:sz w:val="28"/>
          <w:szCs w:val="28"/>
        </w:rPr>
        <w:t xml:space="preserve">(данные извлечены) </w:t>
      </w:r>
      <w:r>
        <w:rPr>
          <w:rFonts w:ascii="Times New Roman" w:hAnsi="Times New Roman" w:cs="Times New Roman"/>
          <w:b/>
          <w:sz w:val="28"/>
          <w:szCs w:val="28"/>
        </w:rPr>
        <w:t>от</w:t>
      </w:r>
      <w:r w:rsidR="00353BA0">
        <w:rPr>
          <w:rFonts w:ascii="Times New Roman" w:hAnsi="Times New Roman" w:cs="Times New Roman"/>
          <w:b/>
          <w:sz w:val="28"/>
          <w:szCs w:val="28"/>
        </w:rPr>
        <w:t xml:space="preserve"> </w:t>
      </w:r>
      <w:r w:rsidR="00FC2217">
        <w:rPr>
          <w:rFonts w:ascii="Times New Roman" w:hAnsi="Times New Roman" w:cs="Times New Roman"/>
          <w:b/>
          <w:sz w:val="28"/>
          <w:szCs w:val="28"/>
        </w:rPr>
        <w:t>«</w:t>
      </w:r>
      <w:r w:rsidR="00E02DAE">
        <w:rPr>
          <w:rFonts w:ascii="Times New Roman" w:hAnsi="Times New Roman" w:cs="Times New Roman"/>
          <w:b/>
          <w:sz w:val="28"/>
          <w:szCs w:val="28"/>
        </w:rPr>
        <w:t>___</w:t>
      </w:r>
      <w:r w:rsidR="00FC2217">
        <w:rPr>
          <w:rFonts w:ascii="Times New Roman" w:hAnsi="Times New Roman" w:cs="Times New Roman"/>
          <w:b/>
          <w:sz w:val="28"/>
          <w:szCs w:val="28"/>
        </w:rPr>
        <w:t>»</w:t>
      </w:r>
      <w:r w:rsidR="00353BA0">
        <w:rPr>
          <w:rFonts w:ascii="Times New Roman" w:hAnsi="Times New Roman" w:cs="Times New Roman"/>
          <w:b/>
          <w:sz w:val="28"/>
          <w:szCs w:val="28"/>
        </w:rPr>
        <w:t xml:space="preserve"> </w:t>
      </w:r>
      <w:r w:rsidR="00E02DAE">
        <w:rPr>
          <w:rFonts w:ascii="Times New Roman" w:hAnsi="Times New Roman" w:cs="Times New Roman"/>
          <w:b/>
          <w:sz w:val="28"/>
          <w:szCs w:val="28"/>
        </w:rPr>
        <w:t>________</w:t>
      </w:r>
      <w:r w:rsidR="009D2648">
        <w:rPr>
          <w:rFonts w:ascii="Times New Roman" w:hAnsi="Times New Roman" w:cs="Times New Roman"/>
          <w:b/>
          <w:sz w:val="28"/>
          <w:szCs w:val="28"/>
        </w:rPr>
        <w:t xml:space="preserve"> </w:t>
      </w:r>
      <w:r w:rsidR="00E02DAE">
        <w:rPr>
          <w:rFonts w:ascii="Times New Roman" w:hAnsi="Times New Roman" w:cs="Times New Roman"/>
          <w:b/>
          <w:sz w:val="28"/>
          <w:szCs w:val="28"/>
        </w:rPr>
        <w:t>(дата извлечена)</w:t>
      </w:r>
      <w:r w:rsidR="00353BA0">
        <w:rPr>
          <w:rFonts w:ascii="Times New Roman" w:hAnsi="Times New Roman" w:cs="Times New Roman"/>
          <w:b/>
          <w:sz w:val="28"/>
          <w:szCs w:val="28"/>
        </w:rPr>
        <w:t xml:space="preserve"> 2017 г.</w:t>
      </w:r>
    </w:p>
    <w:p w:rsidR="006C7657" w:rsidRDefault="006C7657" w:rsidP="006C765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05AC1" w:rsidRDefault="006C7657" w:rsidP="00E05AC1">
      <w:pPr>
        <w:spacing w:after="0"/>
        <w:rPr>
          <w:rFonts w:ascii="Times New Roman" w:hAnsi="Times New Roman" w:cs="Times New Roman"/>
          <w:sz w:val="28"/>
          <w:szCs w:val="28"/>
        </w:rPr>
      </w:pPr>
      <w:r w:rsidRPr="006C59E5">
        <w:rPr>
          <w:rFonts w:ascii="Times New Roman" w:hAnsi="Times New Roman" w:cs="Times New Roman"/>
          <w:sz w:val="28"/>
          <w:szCs w:val="28"/>
        </w:rPr>
        <w:lastRenderedPageBreak/>
        <w:t>1) Дата, время и место оформления экспертного заключения:</w:t>
      </w:r>
      <w:r w:rsidR="00353BA0">
        <w:rPr>
          <w:rFonts w:ascii="Times New Roman" w:hAnsi="Times New Roman" w:cs="Times New Roman"/>
          <w:sz w:val="28"/>
          <w:szCs w:val="28"/>
        </w:rPr>
        <w:t xml:space="preserve"> </w:t>
      </w:r>
      <w:r w:rsidR="00E05AC1">
        <w:rPr>
          <w:rFonts w:ascii="Times New Roman" w:hAnsi="Times New Roman" w:cs="Times New Roman"/>
          <w:i/>
          <w:sz w:val="28"/>
          <w:szCs w:val="28"/>
          <w:u w:val="single"/>
        </w:rPr>
        <w:t xml:space="preserve">(данные извлечены) </w:t>
      </w:r>
      <w:r w:rsidR="00353BA0" w:rsidRPr="0052179D">
        <w:rPr>
          <w:rFonts w:ascii="Times New Roman" w:hAnsi="Times New Roman" w:cs="Times New Roman"/>
          <w:i/>
          <w:sz w:val="28"/>
          <w:szCs w:val="28"/>
          <w:u w:val="single"/>
        </w:rPr>
        <w:t>2017 г.,</w:t>
      </w:r>
      <w:r w:rsidR="00E05AC1">
        <w:rPr>
          <w:rFonts w:ascii="Times New Roman" w:hAnsi="Times New Roman" w:cs="Times New Roman"/>
          <w:i/>
          <w:sz w:val="28"/>
          <w:szCs w:val="28"/>
          <w:u w:val="single"/>
        </w:rPr>
        <w:t xml:space="preserve"> </w:t>
      </w:r>
      <w:r w:rsidR="00353BA0" w:rsidRPr="0052179D">
        <w:rPr>
          <w:rFonts w:ascii="Times New Roman" w:hAnsi="Times New Roman" w:cs="Times New Roman"/>
          <w:i/>
          <w:sz w:val="28"/>
          <w:szCs w:val="28"/>
          <w:u w:val="single"/>
        </w:rPr>
        <w:t>12</w:t>
      </w:r>
      <w:r w:rsidR="0052179D" w:rsidRPr="0052179D">
        <w:rPr>
          <w:rFonts w:ascii="Times New Roman" w:hAnsi="Times New Roman" w:cs="Times New Roman"/>
          <w:i/>
          <w:sz w:val="28"/>
          <w:szCs w:val="28"/>
          <w:u w:val="single"/>
        </w:rPr>
        <w:t xml:space="preserve"> ч. </w:t>
      </w:r>
      <w:r w:rsidR="00353BA0" w:rsidRPr="0052179D">
        <w:rPr>
          <w:rFonts w:ascii="Times New Roman" w:hAnsi="Times New Roman" w:cs="Times New Roman"/>
          <w:i/>
          <w:sz w:val="28"/>
          <w:szCs w:val="28"/>
          <w:u w:val="single"/>
        </w:rPr>
        <w:t>00</w:t>
      </w:r>
      <w:r w:rsidR="0052179D" w:rsidRPr="0052179D">
        <w:rPr>
          <w:rFonts w:ascii="Times New Roman" w:hAnsi="Times New Roman" w:cs="Times New Roman"/>
          <w:i/>
          <w:sz w:val="28"/>
          <w:szCs w:val="28"/>
          <w:u w:val="single"/>
        </w:rPr>
        <w:t xml:space="preserve"> мин. </w:t>
      </w:r>
      <w:r w:rsidR="00FC2217">
        <w:rPr>
          <w:rFonts w:ascii="Times New Roman" w:hAnsi="Times New Roman" w:cs="Times New Roman"/>
          <w:i/>
          <w:sz w:val="28"/>
          <w:szCs w:val="28"/>
          <w:u w:val="single"/>
        </w:rPr>
        <w:t>(</w:t>
      </w:r>
      <w:proofErr w:type="spellStart"/>
      <w:r w:rsidR="0052179D" w:rsidRPr="0052179D">
        <w:rPr>
          <w:rFonts w:ascii="Times New Roman" w:hAnsi="Times New Roman" w:cs="Times New Roman"/>
          <w:i/>
          <w:sz w:val="28"/>
          <w:szCs w:val="28"/>
          <w:u w:val="single"/>
        </w:rPr>
        <w:t>мск</w:t>
      </w:r>
      <w:proofErr w:type="spellEnd"/>
      <w:r w:rsidR="00FC2217">
        <w:rPr>
          <w:rFonts w:ascii="Times New Roman" w:hAnsi="Times New Roman" w:cs="Times New Roman"/>
          <w:i/>
          <w:sz w:val="28"/>
          <w:szCs w:val="28"/>
          <w:u w:val="single"/>
        </w:rPr>
        <w:t>)</w:t>
      </w:r>
      <w:r w:rsidR="0052179D" w:rsidRPr="0052179D">
        <w:rPr>
          <w:rFonts w:ascii="Times New Roman" w:hAnsi="Times New Roman" w:cs="Times New Roman"/>
          <w:i/>
          <w:sz w:val="28"/>
          <w:szCs w:val="28"/>
          <w:u w:val="single"/>
        </w:rPr>
        <w:t>, г</w:t>
      </w:r>
      <w:r w:rsidR="00E05AC1">
        <w:rPr>
          <w:rFonts w:ascii="Times New Roman" w:hAnsi="Times New Roman" w:cs="Times New Roman"/>
          <w:i/>
          <w:sz w:val="28"/>
          <w:szCs w:val="28"/>
          <w:u w:val="single"/>
        </w:rPr>
        <w:t>ород (данные извлечены)</w:t>
      </w:r>
      <w:r w:rsidR="0052179D" w:rsidRPr="0052179D">
        <w:rPr>
          <w:rFonts w:ascii="Times New Roman" w:hAnsi="Times New Roman" w:cs="Times New Roman"/>
          <w:i/>
          <w:sz w:val="28"/>
          <w:szCs w:val="28"/>
          <w:u w:val="single"/>
        </w:rPr>
        <w:t>, Территориальный орган Федеральной службы по надзору в сфере здравоохранения по</w:t>
      </w:r>
      <w:r w:rsidR="00E05AC1">
        <w:rPr>
          <w:rFonts w:ascii="Times New Roman" w:hAnsi="Times New Roman" w:cs="Times New Roman"/>
          <w:i/>
          <w:sz w:val="28"/>
          <w:szCs w:val="28"/>
          <w:u w:val="single"/>
        </w:rPr>
        <w:t xml:space="preserve"> (название субъекта Российской Федерации извлечено).</w:t>
      </w:r>
    </w:p>
    <w:p w:rsidR="0078718E" w:rsidRDefault="0078718E" w:rsidP="006C7657">
      <w:pPr>
        <w:spacing w:after="0"/>
        <w:rPr>
          <w:rFonts w:ascii="Times New Roman" w:hAnsi="Times New Roman" w:cs="Times New Roman"/>
          <w:sz w:val="28"/>
          <w:szCs w:val="28"/>
        </w:rPr>
      </w:pPr>
    </w:p>
    <w:p w:rsidR="006C7657" w:rsidRDefault="006C7657" w:rsidP="006C7657">
      <w:pPr>
        <w:spacing w:after="0"/>
        <w:rPr>
          <w:rFonts w:ascii="Times New Roman" w:hAnsi="Times New Roman" w:cs="Times New Roman"/>
          <w:sz w:val="28"/>
          <w:szCs w:val="28"/>
        </w:rPr>
      </w:pPr>
      <w:r w:rsidRPr="006C59E5">
        <w:rPr>
          <w:rFonts w:ascii="Times New Roman" w:hAnsi="Times New Roman" w:cs="Times New Roman"/>
          <w:sz w:val="28"/>
          <w:szCs w:val="28"/>
        </w:rPr>
        <w:t>2) Наименование проверяющей организации, органа:</w:t>
      </w:r>
      <w:r w:rsidR="00DD24A2">
        <w:rPr>
          <w:rFonts w:ascii="Times New Roman" w:hAnsi="Times New Roman" w:cs="Times New Roman"/>
          <w:sz w:val="28"/>
          <w:szCs w:val="28"/>
        </w:rPr>
        <w:t xml:space="preserve"> </w:t>
      </w:r>
      <w:r w:rsidR="00DD24A2" w:rsidRPr="00DD24A2">
        <w:rPr>
          <w:rFonts w:ascii="Times New Roman" w:hAnsi="Times New Roman" w:cs="Times New Roman"/>
          <w:i/>
          <w:sz w:val="28"/>
          <w:szCs w:val="28"/>
          <w:u w:val="single"/>
        </w:rPr>
        <w:t>Т</w:t>
      </w:r>
      <w:r w:rsidR="00DD24A2" w:rsidRPr="00C82D60">
        <w:rPr>
          <w:rFonts w:ascii="Times New Roman" w:hAnsi="Times New Roman" w:cs="Times New Roman"/>
          <w:i/>
          <w:sz w:val="28"/>
          <w:szCs w:val="28"/>
          <w:u w:val="single"/>
        </w:rPr>
        <w:t>ерриториальны</w:t>
      </w:r>
      <w:r w:rsidR="00DD24A2">
        <w:rPr>
          <w:rFonts w:ascii="Times New Roman" w:hAnsi="Times New Roman" w:cs="Times New Roman"/>
          <w:i/>
          <w:sz w:val="28"/>
          <w:szCs w:val="28"/>
          <w:u w:val="single"/>
        </w:rPr>
        <w:t>й</w:t>
      </w:r>
      <w:r w:rsidR="00DD24A2" w:rsidRPr="00C82D60">
        <w:rPr>
          <w:rFonts w:ascii="Times New Roman" w:hAnsi="Times New Roman" w:cs="Times New Roman"/>
          <w:i/>
          <w:sz w:val="28"/>
          <w:szCs w:val="28"/>
          <w:u w:val="single"/>
        </w:rPr>
        <w:t xml:space="preserve"> орган</w:t>
      </w:r>
      <w:r w:rsidR="00DD24A2">
        <w:rPr>
          <w:rFonts w:ascii="Times New Roman" w:hAnsi="Times New Roman" w:cs="Times New Roman"/>
          <w:i/>
          <w:sz w:val="28"/>
          <w:szCs w:val="28"/>
          <w:u w:val="single"/>
        </w:rPr>
        <w:t xml:space="preserve"> </w:t>
      </w:r>
      <w:r w:rsidR="00DD24A2" w:rsidRPr="00C82D60">
        <w:rPr>
          <w:rFonts w:ascii="Times New Roman" w:hAnsi="Times New Roman" w:cs="Times New Roman"/>
          <w:i/>
          <w:sz w:val="28"/>
          <w:szCs w:val="28"/>
          <w:u w:val="single"/>
        </w:rPr>
        <w:t>Федеральной службы по надзору в сфере здравоохранения</w:t>
      </w:r>
      <w:r w:rsidR="00DD24A2">
        <w:rPr>
          <w:rFonts w:ascii="Times New Roman" w:hAnsi="Times New Roman" w:cs="Times New Roman"/>
          <w:i/>
          <w:sz w:val="28"/>
          <w:szCs w:val="28"/>
          <w:u w:val="single"/>
        </w:rPr>
        <w:t xml:space="preserve"> по </w:t>
      </w:r>
      <w:r w:rsidR="00E02DAE">
        <w:rPr>
          <w:rFonts w:ascii="Times New Roman" w:hAnsi="Times New Roman" w:cs="Times New Roman"/>
          <w:i/>
          <w:sz w:val="28"/>
          <w:szCs w:val="28"/>
          <w:u w:val="single"/>
        </w:rPr>
        <w:t>(название субъекта Российской Федерации извлечено)</w:t>
      </w:r>
      <w:r w:rsidR="00DD24A2">
        <w:rPr>
          <w:rFonts w:ascii="Times New Roman" w:hAnsi="Times New Roman" w:cs="Times New Roman"/>
          <w:i/>
          <w:sz w:val="28"/>
          <w:szCs w:val="28"/>
          <w:u w:val="single"/>
        </w:rPr>
        <w:t>.</w:t>
      </w:r>
    </w:p>
    <w:p w:rsidR="00D825A5" w:rsidRPr="006C59E5" w:rsidRDefault="00D825A5" w:rsidP="006C7657">
      <w:pPr>
        <w:spacing w:after="0"/>
        <w:rPr>
          <w:rFonts w:ascii="Times New Roman" w:hAnsi="Times New Roman" w:cs="Times New Roman"/>
          <w:sz w:val="28"/>
          <w:szCs w:val="28"/>
        </w:rPr>
      </w:pPr>
    </w:p>
    <w:p w:rsidR="006C7657" w:rsidRDefault="006C7657" w:rsidP="006C7657">
      <w:pPr>
        <w:spacing w:after="0"/>
        <w:rPr>
          <w:rFonts w:ascii="Times New Roman" w:hAnsi="Times New Roman" w:cs="Times New Roman"/>
          <w:sz w:val="28"/>
          <w:szCs w:val="28"/>
        </w:rPr>
      </w:pPr>
      <w:r w:rsidRPr="006C59E5">
        <w:rPr>
          <w:rFonts w:ascii="Times New Roman" w:hAnsi="Times New Roman" w:cs="Times New Roman"/>
          <w:sz w:val="28"/>
          <w:szCs w:val="28"/>
        </w:rPr>
        <w:t>3) Основание проведения экспертизы качества медицинской помощи:</w:t>
      </w:r>
      <w:r w:rsidR="00353BA0">
        <w:rPr>
          <w:rFonts w:ascii="Times New Roman" w:hAnsi="Times New Roman" w:cs="Times New Roman"/>
          <w:sz w:val="28"/>
          <w:szCs w:val="28"/>
        </w:rPr>
        <w:t xml:space="preserve"> </w:t>
      </w:r>
      <w:r w:rsidR="009D2648" w:rsidRPr="00353BA0">
        <w:rPr>
          <w:rFonts w:ascii="Times New Roman" w:hAnsi="Times New Roman" w:cs="Times New Roman"/>
          <w:i/>
          <w:sz w:val="28"/>
          <w:szCs w:val="28"/>
          <w:u w:val="single"/>
        </w:rPr>
        <w:t>П</w:t>
      </w:r>
      <w:r w:rsidR="009D2648" w:rsidRPr="00353BA0">
        <w:rPr>
          <w:rFonts w:ascii="Times New Roman" w:hAnsi="Times New Roman"/>
          <w:i/>
          <w:color w:val="000000"/>
          <w:sz w:val="28"/>
          <w:szCs w:val="28"/>
          <w:u w:val="single"/>
        </w:rPr>
        <w:t>риказ руководителя</w:t>
      </w:r>
      <w:r w:rsidR="00353BA0" w:rsidRPr="00353BA0">
        <w:rPr>
          <w:rFonts w:ascii="Times New Roman" w:hAnsi="Times New Roman"/>
          <w:i/>
          <w:color w:val="000000"/>
          <w:sz w:val="28"/>
          <w:szCs w:val="28"/>
          <w:u w:val="single"/>
        </w:rPr>
        <w:t xml:space="preserve"> Территориального органа Росздравнадзора по</w:t>
      </w:r>
      <w:r w:rsidR="00E05AC1">
        <w:rPr>
          <w:rFonts w:ascii="Times New Roman" w:hAnsi="Times New Roman"/>
          <w:i/>
          <w:color w:val="000000"/>
          <w:sz w:val="28"/>
          <w:szCs w:val="28"/>
          <w:u w:val="single"/>
        </w:rPr>
        <w:t xml:space="preserve"> </w:t>
      </w:r>
      <w:r w:rsidR="00E05AC1">
        <w:rPr>
          <w:rFonts w:ascii="Times New Roman" w:hAnsi="Times New Roman" w:cs="Times New Roman"/>
          <w:i/>
          <w:sz w:val="28"/>
          <w:szCs w:val="28"/>
          <w:u w:val="single"/>
        </w:rPr>
        <w:t>(название субъекта Российской Федерации извлечено) (Ф.И.О. извлечено)</w:t>
      </w:r>
      <w:r w:rsidR="00353BA0" w:rsidRPr="00353BA0">
        <w:rPr>
          <w:rFonts w:ascii="Times New Roman" w:hAnsi="Times New Roman"/>
          <w:i/>
          <w:color w:val="000000"/>
          <w:sz w:val="28"/>
          <w:szCs w:val="28"/>
          <w:u w:val="single"/>
        </w:rPr>
        <w:t xml:space="preserve"> от </w:t>
      </w:r>
      <w:r w:rsidR="00E05AC1">
        <w:rPr>
          <w:rFonts w:ascii="Times New Roman" w:hAnsi="Times New Roman"/>
          <w:i/>
          <w:color w:val="000000"/>
          <w:sz w:val="28"/>
          <w:szCs w:val="28"/>
          <w:u w:val="single"/>
        </w:rPr>
        <w:t>(дата извлечена)</w:t>
      </w:r>
      <w:r w:rsidR="00353BA0" w:rsidRPr="00353BA0">
        <w:rPr>
          <w:rFonts w:ascii="Times New Roman" w:hAnsi="Times New Roman"/>
          <w:i/>
          <w:color w:val="000000"/>
          <w:sz w:val="28"/>
          <w:szCs w:val="28"/>
          <w:u w:val="single"/>
        </w:rPr>
        <w:t xml:space="preserve"> №</w:t>
      </w:r>
      <w:r w:rsidR="00E05AC1">
        <w:rPr>
          <w:rFonts w:ascii="Times New Roman" w:hAnsi="Times New Roman"/>
          <w:i/>
          <w:color w:val="000000"/>
          <w:sz w:val="28"/>
          <w:szCs w:val="28"/>
          <w:u w:val="single"/>
        </w:rPr>
        <w:t xml:space="preserve"> (данные извлечены) </w:t>
      </w:r>
      <w:r w:rsidR="00353BA0" w:rsidRPr="00353BA0">
        <w:rPr>
          <w:rFonts w:ascii="Times New Roman" w:hAnsi="Times New Roman"/>
          <w:i/>
          <w:color w:val="000000"/>
          <w:sz w:val="28"/>
          <w:szCs w:val="28"/>
          <w:u w:val="single"/>
        </w:rPr>
        <w:t>«О проведении внеплановой выездной проверки</w:t>
      </w:r>
      <w:r w:rsidR="00353BA0" w:rsidRPr="00353BA0">
        <w:rPr>
          <w:rFonts w:ascii="Times New Roman" w:hAnsi="Times New Roman"/>
          <w:i/>
          <w:sz w:val="28"/>
          <w:szCs w:val="28"/>
          <w:u w:val="single"/>
        </w:rPr>
        <w:t xml:space="preserve"> государственного бюджетного учреждения здравоохранения </w:t>
      </w:r>
      <w:r w:rsidR="00E05AC1">
        <w:rPr>
          <w:rFonts w:ascii="Times New Roman" w:hAnsi="Times New Roman"/>
          <w:i/>
          <w:sz w:val="28"/>
          <w:szCs w:val="28"/>
          <w:u w:val="single"/>
        </w:rPr>
        <w:t>(название извлечено)</w:t>
      </w:r>
      <w:r w:rsidR="00353BA0">
        <w:rPr>
          <w:rFonts w:ascii="Times New Roman" w:hAnsi="Times New Roman"/>
          <w:i/>
          <w:sz w:val="28"/>
          <w:szCs w:val="28"/>
          <w:u w:val="single"/>
        </w:rPr>
        <w:t>.</w:t>
      </w:r>
    </w:p>
    <w:p w:rsidR="00D825A5" w:rsidRPr="006C59E5" w:rsidRDefault="00D825A5" w:rsidP="006C7657">
      <w:pPr>
        <w:spacing w:after="0"/>
        <w:rPr>
          <w:rFonts w:ascii="Times New Roman" w:hAnsi="Times New Roman" w:cs="Times New Roman"/>
          <w:sz w:val="28"/>
          <w:szCs w:val="28"/>
        </w:rPr>
      </w:pPr>
    </w:p>
    <w:p w:rsidR="006C7657" w:rsidRDefault="006C7657" w:rsidP="006C7657">
      <w:pPr>
        <w:spacing w:after="0"/>
        <w:rPr>
          <w:rFonts w:ascii="Times New Roman" w:hAnsi="Times New Roman" w:cs="Times New Roman"/>
          <w:i/>
          <w:sz w:val="28"/>
          <w:szCs w:val="28"/>
          <w:u w:val="single"/>
        </w:rPr>
      </w:pPr>
      <w:r w:rsidRPr="006C59E5">
        <w:rPr>
          <w:rFonts w:ascii="Times New Roman" w:hAnsi="Times New Roman" w:cs="Times New Roman"/>
          <w:sz w:val="28"/>
          <w:szCs w:val="28"/>
        </w:rPr>
        <w:t>4)</w:t>
      </w:r>
      <w:r w:rsidR="006C59E5">
        <w:rPr>
          <w:rFonts w:ascii="Times New Roman" w:hAnsi="Times New Roman" w:cs="Times New Roman"/>
          <w:sz w:val="28"/>
          <w:szCs w:val="28"/>
        </w:rPr>
        <w:t xml:space="preserve"> </w:t>
      </w:r>
      <w:r w:rsidRPr="006C59E5">
        <w:rPr>
          <w:rFonts w:ascii="Times New Roman" w:hAnsi="Times New Roman" w:cs="Times New Roman"/>
          <w:sz w:val="28"/>
          <w:szCs w:val="28"/>
        </w:rPr>
        <w:t>Фамилии, имена, отчества (при наличии) и должности эксперта, специалиста или экспертов, специалистов, проводивших экспертизу качества медицинской помощи:</w:t>
      </w:r>
      <w:r>
        <w:rPr>
          <w:rFonts w:ascii="Times New Roman" w:hAnsi="Times New Roman" w:cs="Times New Roman"/>
          <w:b/>
          <w:sz w:val="28"/>
          <w:szCs w:val="28"/>
        </w:rPr>
        <w:t xml:space="preserve"> </w:t>
      </w:r>
      <w:r w:rsidRPr="006C59E5">
        <w:rPr>
          <w:rFonts w:ascii="Times New Roman" w:hAnsi="Times New Roman" w:cs="Times New Roman"/>
          <w:i/>
          <w:sz w:val="28"/>
          <w:szCs w:val="28"/>
          <w:u w:val="single"/>
        </w:rPr>
        <w:t xml:space="preserve">Малянов Дмитрий Николаевич, заместитель главного врача по контролю качества и безопасности медицинской деятельности </w:t>
      </w:r>
      <w:r w:rsidR="00E05AC1">
        <w:rPr>
          <w:rFonts w:ascii="Times New Roman" w:hAnsi="Times New Roman" w:cs="Times New Roman"/>
          <w:i/>
          <w:sz w:val="28"/>
          <w:szCs w:val="28"/>
          <w:u w:val="single"/>
        </w:rPr>
        <w:t>(название извлечено)</w:t>
      </w:r>
      <w:r w:rsidRPr="006C59E5">
        <w:rPr>
          <w:rFonts w:ascii="Times New Roman" w:hAnsi="Times New Roman" w:cs="Times New Roman"/>
          <w:i/>
          <w:sz w:val="28"/>
          <w:szCs w:val="28"/>
          <w:u w:val="single"/>
        </w:rPr>
        <w:t>, врач-стоматолог</w:t>
      </w:r>
      <w:r w:rsidR="00C82D60" w:rsidRPr="00A106BA">
        <w:rPr>
          <w:rFonts w:ascii="Times New Roman" w:hAnsi="Times New Roman" w:cs="Times New Roman"/>
          <w:i/>
          <w:sz w:val="28"/>
          <w:szCs w:val="28"/>
          <w:u w:val="single"/>
        </w:rPr>
        <w:t>,</w:t>
      </w:r>
      <w:r w:rsidR="00C82D60" w:rsidRPr="00A106BA">
        <w:rPr>
          <w:u w:val="single"/>
        </w:rPr>
        <w:t xml:space="preserve"> </w:t>
      </w:r>
      <w:r w:rsidR="00C82D60" w:rsidRPr="00C82D60">
        <w:rPr>
          <w:rFonts w:ascii="Times New Roman" w:hAnsi="Times New Roman" w:cs="Times New Roman"/>
          <w:i/>
          <w:sz w:val="28"/>
          <w:szCs w:val="28"/>
          <w:u w:val="single"/>
        </w:rPr>
        <w:t>эксперт, аттестован</w:t>
      </w:r>
      <w:r w:rsidR="00A106BA">
        <w:rPr>
          <w:rFonts w:ascii="Times New Roman" w:hAnsi="Times New Roman" w:cs="Times New Roman"/>
          <w:i/>
          <w:sz w:val="28"/>
          <w:szCs w:val="28"/>
          <w:u w:val="single"/>
        </w:rPr>
        <w:t>ный</w:t>
      </w:r>
      <w:r w:rsidR="00E05AC1">
        <w:rPr>
          <w:rFonts w:ascii="Times New Roman" w:hAnsi="Times New Roman" w:cs="Times New Roman"/>
          <w:i/>
          <w:sz w:val="28"/>
          <w:szCs w:val="28"/>
          <w:u w:val="single"/>
        </w:rPr>
        <w:t xml:space="preserve"> Федеральной службой по надзору в сфере здравоохранения </w:t>
      </w:r>
      <w:r w:rsidR="00C82D60" w:rsidRPr="00C82D60">
        <w:rPr>
          <w:rFonts w:ascii="Times New Roman" w:hAnsi="Times New Roman" w:cs="Times New Roman"/>
          <w:i/>
          <w:sz w:val="28"/>
          <w:szCs w:val="28"/>
          <w:u w:val="single"/>
        </w:rPr>
        <w:t>(приказ от 08.06.2017</w:t>
      </w:r>
      <w:r w:rsidR="00A106BA">
        <w:rPr>
          <w:rFonts w:ascii="Times New Roman" w:hAnsi="Times New Roman" w:cs="Times New Roman"/>
          <w:i/>
          <w:sz w:val="28"/>
          <w:szCs w:val="28"/>
          <w:u w:val="single"/>
        </w:rPr>
        <w:t xml:space="preserve"> г.</w:t>
      </w:r>
      <w:r w:rsidR="00C82D60" w:rsidRPr="00C82D60">
        <w:rPr>
          <w:rFonts w:ascii="Times New Roman" w:hAnsi="Times New Roman" w:cs="Times New Roman"/>
          <w:i/>
          <w:sz w:val="28"/>
          <w:szCs w:val="28"/>
          <w:u w:val="single"/>
        </w:rPr>
        <w:t xml:space="preserve"> № П33-175/17, срок аттестации до 07.06.2022 г.) и </w:t>
      </w:r>
      <w:r w:rsidR="00A106BA" w:rsidRPr="00C82D60">
        <w:rPr>
          <w:rFonts w:ascii="Times New Roman" w:hAnsi="Times New Roman" w:cs="Times New Roman"/>
          <w:i/>
          <w:sz w:val="28"/>
          <w:szCs w:val="28"/>
          <w:u w:val="single"/>
        </w:rPr>
        <w:t>включён</w:t>
      </w:r>
      <w:r w:rsidR="00A106BA">
        <w:rPr>
          <w:rFonts w:ascii="Times New Roman" w:hAnsi="Times New Roman" w:cs="Times New Roman"/>
          <w:i/>
          <w:sz w:val="28"/>
          <w:szCs w:val="28"/>
          <w:u w:val="single"/>
        </w:rPr>
        <w:t>ный</w:t>
      </w:r>
      <w:r w:rsidR="00C82D60" w:rsidRPr="00C82D60">
        <w:rPr>
          <w:rFonts w:ascii="Times New Roman" w:hAnsi="Times New Roman" w:cs="Times New Roman"/>
          <w:i/>
          <w:sz w:val="28"/>
          <w:szCs w:val="28"/>
          <w:u w:val="single"/>
        </w:rPr>
        <w:t xml:space="preserve"> в Реестр экспертов, привлекаемых Федеральной служб</w:t>
      </w:r>
      <w:r w:rsidR="00E05AC1">
        <w:rPr>
          <w:rFonts w:ascii="Times New Roman" w:hAnsi="Times New Roman" w:cs="Times New Roman"/>
          <w:i/>
          <w:sz w:val="28"/>
          <w:szCs w:val="28"/>
          <w:u w:val="single"/>
        </w:rPr>
        <w:t>ой</w:t>
      </w:r>
      <w:r w:rsidR="00C82D60" w:rsidRPr="00C82D60">
        <w:rPr>
          <w:rFonts w:ascii="Times New Roman" w:hAnsi="Times New Roman" w:cs="Times New Roman"/>
          <w:i/>
          <w:sz w:val="28"/>
          <w:szCs w:val="28"/>
          <w:u w:val="single"/>
        </w:rPr>
        <w:t xml:space="preserve"> по надзору в сфере здравоохранения к проведению мероприятий по контролю (ре</w:t>
      </w:r>
      <w:r w:rsidR="00A106BA">
        <w:rPr>
          <w:rFonts w:ascii="Times New Roman" w:hAnsi="Times New Roman" w:cs="Times New Roman"/>
          <w:i/>
          <w:sz w:val="28"/>
          <w:szCs w:val="28"/>
          <w:u w:val="single"/>
        </w:rPr>
        <w:t>естровая запись</w:t>
      </w:r>
      <w:r w:rsidR="00E05AC1">
        <w:rPr>
          <w:rFonts w:ascii="Times New Roman" w:hAnsi="Times New Roman" w:cs="Times New Roman"/>
          <w:i/>
          <w:sz w:val="28"/>
          <w:szCs w:val="28"/>
          <w:u w:val="single"/>
        </w:rPr>
        <w:t xml:space="preserve"> </w:t>
      </w:r>
      <w:r w:rsidR="00A106BA">
        <w:rPr>
          <w:rFonts w:ascii="Times New Roman" w:hAnsi="Times New Roman" w:cs="Times New Roman"/>
          <w:i/>
          <w:sz w:val="28"/>
          <w:szCs w:val="28"/>
          <w:u w:val="single"/>
        </w:rPr>
        <w:t>№ 3620</w:t>
      </w:r>
      <w:r w:rsidR="00703E98">
        <w:rPr>
          <w:rFonts w:ascii="Times New Roman" w:hAnsi="Times New Roman" w:cs="Times New Roman"/>
          <w:i/>
          <w:sz w:val="28"/>
          <w:szCs w:val="28"/>
          <w:u w:val="single"/>
        </w:rPr>
        <w:t>)</w:t>
      </w:r>
      <w:r w:rsidR="00A106BA">
        <w:rPr>
          <w:rFonts w:ascii="Times New Roman" w:hAnsi="Times New Roman" w:cs="Times New Roman"/>
          <w:i/>
          <w:sz w:val="28"/>
          <w:szCs w:val="28"/>
          <w:u w:val="single"/>
        </w:rPr>
        <w:t>,</w:t>
      </w:r>
      <w:r w:rsidR="00E05AC1">
        <w:rPr>
          <w:rFonts w:ascii="Times New Roman" w:hAnsi="Times New Roman" w:cs="Times New Roman"/>
          <w:i/>
          <w:sz w:val="28"/>
          <w:szCs w:val="28"/>
          <w:u w:val="single"/>
        </w:rPr>
        <w:t xml:space="preserve"> </w:t>
      </w:r>
      <w:r w:rsidR="00A106BA">
        <w:rPr>
          <w:rFonts w:ascii="Times New Roman" w:hAnsi="Times New Roman" w:cs="Times New Roman"/>
          <w:i/>
          <w:sz w:val="28"/>
          <w:szCs w:val="28"/>
          <w:u w:val="single"/>
        </w:rPr>
        <w:t xml:space="preserve">имеет Сертификат специалиста по специальностям: стоматология общей практики, хирургическая стоматология, организация здравоохранения и общественное здоровье, имеет Удостоверение о повышении квалификации по дополнительной профессиональной программе «Экспертиза качества медицинской помощи». </w:t>
      </w:r>
    </w:p>
    <w:p w:rsidR="00A106BA" w:rsidRPr="006C7657" w:rsidRDefault="00A106BA" w:rsidP="006C7657">
      <w:pPr>
        <w:spacing w:after="0"/>
        <w:rPr>
          <w:rFonts w:ascii="Times New Roman" w:hAnsi="Times New Roman" w:cs="Times New Roman"/>
          <w:b/>
          <w:i/>
          <w:sz w:val="28"/>
          <w:szCs w:val="28"/>
        </w:rPr>
      </w:pPr>
    </w:p>
    <w:p w:rsidR="00A106BA" w:rsidRDefault="006C7657" w:rsidP="006C7657">
      <w:pPr>
        <w:spacing w:after="0"/>
        <w:rPr>
          <w:rFonts w:ascii="Times New Roman" w:hAnsi="Times New Roman" w:cs="Times New Roman"/>
          <w:i/>
          <w:sz w:val="28"/>
          <w:szCs w:val="28"/>
          <w:u w:val="single"/>
        </w:rPr>
      </w:pPr>
      <w:r w:rsidRPr="006C59E5">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экспертизы качества медицинской помощи:</w:t>
      </w:r>
      <w:r w:rsidR="00A106BA">
        <w:rPr>
          <w:rFonts w:ascii="Times New Roman" w:hAnsi="Times New Roman" w:cs="Times New Roman"/>
          <w:sz w:val="28"/>
          <w:szCs w:val="28"/>
        </w:rPr>
        <w:t xml:space="preserve"> </w:t>
      </w:r>
      <w:r w:rsidR="00A106BA" w:rsidRPr="00A106BA">
        <w:rPr>
          <w:rFonts w:ascii="Times New Roman" w:hAnsi="Times New Roman" w:cs="Times New Roman"/>
          <w:i/>
          <w:sz w:val="28"/>
          <w:szCs w:val="28"/>
          <w:u w:val="single"/>
        </w:rPr>
        <w:t>ГБУЗ</w:t>
      </w:r>
      <w:r w:rsidR="009D2648">
        <w:rPr>
          <w:rFonts w:ascii="Times New Roman" w:hAnsi="Times New Roman" w:cs="Times New Roman"/>
          <w:i/>
          <w:sz w:val="28"/>
          <w:szCs w:val="28"/>
          <w:u w:val="single"/>
        </w:rPr>
        <w:t xml:space="preserve"> (название извлечено)</w:t>
      </w:r>
      <w:r w:rsidR="00A106BA">
        <w:rPr>
          <w:rFonts w:ascii="Times New Roman" w:hAnsi="Times New Roman" w:cs="Times New Roman"/>
          <w:i/>
          <w:sz w:val="28"/>
          <w:szCs w:val="28"/>
          <w:u w:val="single"/>
        </w:rPr>
        <w:t>.</w:t>
      </w:r>
    </w:p>
    <w:p w:rsidR="009D2648" w:rsidRPr="009D2648" w:rsidRDefault="009D2648" w:rsidP="006C7657">
      <w:pPr>
        <w:spacing w:after="0"/>
        <w:rPr>
          <w:rFonts w:ascii="Times New Roman" w:hAnsi="Times New Roman" w:cs="Times New Roman"/>
          <w:i/>
          <w:sz w:val="28"/>
          <w:szCs w:val="28"/>
          <w:u w:val="single"/>
        </w:rPr>
      </w:pPr>
    </w:p>
    <w:p w:rsidR="009D2648" w:rsidRDefault="006C7657" w:rsidP="009D2648">
      <w:pPr>
        <w:spacing w:after="0"/>
        <w:rPr>
          <w:rFonts w:ascii="Times New Roman" w:hAnsi="Times New Roman" w:cs="Times New Roman"/>
          <w:sz w:val="28"/>
          <w:szCs w:val="28"/>
        </w:rPr>
      </w:pPr>
      <w:r w:rsidRPr="006C59E5">
        <w:rPr>
          <w:rFonts w:ascii="Times New Roman" w:hAnsi="Times New Roman" w:cs="Times New Roman"/>
          <w:sz w:val="28"/>
          <w:szCs w:val="28"/>
        </w:rPr>
        <w:t xml:space="preserve">6) </w:t>
      </w:r>
      <w:r w:rsidR="006C59E5">
        <w:rPr>
          <w:rFonts w:ascii="Times New Roman" w:hAnsi="Times New Roman" w:cs="Times New Roman"/>
          <w:sz w:val="28"/>
          <w:szCs w:val="28"/>
        </w:rPr>
        <w:t>Д</w:t>
      </w:r>
      <w:r w:rsidRPr="006C59E5">
        <w:rPr>
          <w:rFonts w:ascii="Times New Roman" w:hAnsi="Times New Roman" w:cs="Times New Roman"/>
          <w:sz w:val="28"/>
          <w:szCs w:val="28"/>
        </w:rPr>
        <w:t>ата, время, продолжительность и место проведения эксперт</w:t>
      </w:r>
      <w:r w:rsidR="006C59E5">
        <w:rPr>
          <w:rFonts w:ascii="Times New Roman" w:hAnsi="Times New Roman" w:cs="Times New Roman"/>
          <w:sz w:val="28"/>
          <w:szCs w:val="28"/>
        </w:rPr>
        <w:t>изы качества медицинской помощи:</w:t>
      </w:r>
      <w:r w:rsidR="008A15B1">
        <w:rPr>
          <w:rFonts w:ascii="Times New Roman" w:hAnsi="Times New Roman" w:cs="Times New Roman"/>
          <w:sz w:val="28"/>
          <w:szCs w:val="28"/>
        </w:rPr>
        <w:t xml:space="preserve"> </w:t>
      </w:r>
      <w:r w:rsidR="008A15B1" w:rsidRPr="008A15B1">
        <w:rPr>
          <w:rFonts w:ascii="Times New Roman" w:hAnsi="Times New Roman" w:cs="Times New Roman"/>
          <w:i/>
          <w:sz w:val="28"/>
          <w:szCs w:val="28"/>
          <w:u w:val="single"/>
        </w:rPr>
        <w:t>с</w:t>
      </w:r>
      <w:r w:rsidR="009D2648">
        <w:rPr>
          <w:rFonts w:ascii="Times New Roman" w:hAnsi="Times New Roman" w:cs="Times New Roman"/>
          <w:i/>
          <w:sz w:val="28"/>
          <w:szCs w:val="28"/>
          <w:u w:val="single"/>
        </w:rPr>
        <w:t xml:space="preserve"> (дата извлечена) </w:t>
      </w:r>
      <w:r w:rsidR="008A15B1" w:rsidRPr="008A15B1">
        <w:rPr>
          <w:rFonts w:ascii="Times New Roman" w:hAnsi="Times New Roman" w:cs="Times New Roman"/>
          <w:i/>
          <w:sz w:val="28"/>
          <w:szCs w:val="28"/>
          <w:u w:val="single"/>
        </w:rPr>
        <w:t>2017 г. 12 ч. 00 мин. (</w:t>
      </w:r>
      <w:proofErr w:type="spellStart"/>
      <w:r w:rsidR="008A15B1" w:rsidRPr="008A15B1">
        <w:rPr>
          <w:rFonts w:ascii="Times New Roman" w:hAnsi="Times New Roman" w:cs="Times New Roman"/>
          <w:i/>
          <w:sz w:val="28"/>
          <w:szCs w:val="28"/>
          <w:u w:val="single"/>
        </w:rPr>
        <w:t>мск</w:t>
      </w:r>
      <w:proofErr w:type="spellEnd"/>
      <w:r w:rsidR="008A15B1" w:rsidRPr="008A15B1">
        <w:rPr>
          <w:rFonts w:ascii="Times New Roman" w:hAnsi="Times New Roman" w:cs="Times New Roman"/>
          <w:i/>
          <w:sz w:val="28"/>
          <w:szCs w:val="28"/>
          <w:u w:val="single"/>
        </w:rPr>
        <w:t>) по</w:t>
      </w:r>
      <w:r w:rsidR="009D2648">
        <w:rPr>
          <w:rFonts w:ascii="Times New Roman" w:hAnsi="Times New Roman" w:cs="Times New Roman"/>
          <w:i/>
          <w:sz w:val="28"/>
          <w:szCs w:val="28"/>
          <w:u w:val="single"/>
        </w:rPr>
        <w:t xml:space="preserve"> (дата извлечена) </w:t>
      </w:r>
      <w:r w:rsidR="008A15B1" w:rsidRPr="008A15B1">
        <w:rPr>
          <w:rFonts w:ascii="Times New Roman" w:hAnsi="Times New Roman" w:cs="Times New Roman"/>
          <w:i/>
          <w:sz w:val="28"/>
          <w:szCs w:val="28"/>
          <w:u w:val="single"/>
        </w:rPr>
        <w:t>2017 г. 12 ч. 00 мин. (</w:t>
      </w:r>
      <w:proofErr w:type="spellStart"/>
      <w:r w:rsidR="008A15B1" w:rsidRPr="008A15B1">
        <w:rPr>
          <w:rFonts w:ascii="Times New Roman" w:hAnsi="Times New Roman" w:cs="Times New Roman"/>
          <w:i/>
          <w:sz w:val="28"/>
          <w:szCs w:val="28"/>
          <w:u w:val="single"/>
        </w:rPr>
        <w:t>мск</w:t>
      </w:r>
      <w:proofErr w:type="spellEnd"/>
      <w:r w:rsidR="008A15B1" w:rsidRPr="008A15B1">
        <w:rPr>
          <w:rFonts w:ascii="Times New Roman" w:hAnsi="Times New Roman" w:cs="Times New Roman"/>
          <w:i/>
          <w:sz w:val="28"/>
          <w:szCs w:val="28"/>
          <w:u w:val="single"/>
        </w:rPr>
        <w:t>), г</w:t>
      </w:r>
      <w:r w:rsidR="009D2648">
        <w:rPr>
          <w:rFonts w:ascii="Times New Roman" w:hAnsi="Times New Roman" w:cs="Times New Roman"/>
          <w:i/>
          <w:sz w:val="28"/>
          <w:szCs w:val="28"/>
          <w:u w:val="single"/>
        </w:rPr>
        <w:t>ород (данные извлечены)</w:t>
      </w:r>
      <w:r w:rsidR="008A15B1" w:rsidRPr="008A15B1">
        <w:rPr>
          <w:rFonts w:ascii="Times New Roman" w:hAnsi="Times New Roman" w:cs="Times New Roman"/>
          <w:i/>
          <w:sz w:val="28"/>
          <w:szCs w:val="28"/>
          <w:u w:val="single"/>
        </w:rPr>
        <w:t>, Территориальный орган Федеральной службы по надзору в сфере здравоохранения по</w:t>
      </w:r>
      <w:r w:rsidR="009D2648">
        <w:rPr>
          <w:rFonts w:ascii="Times New Roman" w:hAnsi="Times New Roman" w:cs="Times New Roman"/>
          <w:i/>
          <w:sz w:val="28"/>
          <w:szCs w:val="28"/>
          <w:u w:val="single"/>
        </w:rPr>
        <w:t xml:space="preserve"> (название субъекта Российской Федерации извлечено).</w:t>
      </w:r>
    </w:p>
    <w:p w:rsidR="006C7657" w:rsidRDefault="006C7657" w:rsidP="006C7657">
      <w:pPr>
        <w:spacing w:after="0"/>
        <w:rPr>
          <w:rFonts w:ascii="Times New Roman" w:hAnsi="Times New Roman" w:cs="Times New Roman"/>
          <w:sz w:val="28"/>
          <w:szCs w:val="28"/>
        </w:rPr>
      </w:pPr>
    </w:p>
    <w:p w:rsidR="00A106BA" w:rsidRPr="006C59E5" w:rsidRDefault="00A106BA" w:rsidP="006C7657">
      <w:pPr>
        <w:spacing w:after="0"/>
        <w:rPr>
          <w:rFonts w:ascii="Times New Roman" w:hAnsi="Times New Roman" w:cs="Times New Roman"/>
          <w:sz w:val="28"/>
          <w:szCs w:val="28"/>
        </w:rPr>
      </w:pPr>
    </w:p>
    <w:p w:rsidR="006C59E5" w:rsidRDefault="006C7657" w:rsidP="006C7657">
      <w:pPr>
        <w:spacing w:after="0"/>
        <w:rPr>
          <w:rFonts w:ascii="Times New Roman" w:hAnsi="Times New Roman" w:cs="Times New Roman"/>
          <w:sz w:val="28"/>
          <w:szCs w:val="28"/>
        </w:rPr>
      </w:pPr>
      <w:r w:rsidRPr="006C59E5">
        <w:rPr>
          <w:rFonts w:ascii="Times New Roman" w:hAnsi="Times New Roman" w:cs="Times New Roman"/>
          <w:sz w:val="28"/>
          <w:szCs w:val="28"/>
        </w:rPr>
        <w:t xml:space="preserve">7) </w:t>
      </w:r>
      <w:r w:rsidR="006C59E5">
        <w:rPr>
          <w:rFonts w:ascii="Times New Roman" w:hAnsi="Times New Roman" w:cs="Times New Roman"/>
          <w:sz w:val="28"/>
          <w:szCs w:val="28"/>
        </w:rPr>
        <w:t>С</w:t>
      </w:r>
      <w:r w:rsidRPr="006C59E5">
        <w:rPr>
          <w:rFonts w:ascii="Times New Roman" w:hAnsi="Times New Roman" w:cs="Times New Roman"/>
          <w:sz w:val="28"/>
          <w:szCs w:val="28"/>
        </w:rPr>
        <w:t>ведения о результатах экспертизы качества медицинской помощи, в том числе о выявленных нарушениях, об их негативных последствиях и о лицах, допустивших указанные нарушения:</w:t>
      </w:r>
    </w:p>
    <w:p w:rsidR="009D2648" w:rsidRDefault="006C59E5" w:rsidP="006C59E5">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при анализе документов и материалов, представленных для проведения экспертизы, выявлены многочисленные дефекты в порядке оформления и ведения первичной медицинской документации, в частности</w:t>
      </w:r>
      <w:r w:rsidR="0047450A">
        <w:rPr>
          <w:rFonts w:ascii="Times New Roman" w:hAnsi="Times New Roman" w:cs="Times New Roman"/>
          <w:i/>
          <w:sz w:val="28"/>
          <w:szCs w:val="28"/>
          <w:u w:val="single"/>
        </w:rPr>
        <w:t xml:space="preserve"> м</w:t>
      </w:r>
      <w:r w:rsidR="0047450A" w:rsidRPr="0047450A">
        <w:rPr>
          <w:rFonts w:ascii="Times New Roman" w:hAnsi="Times New Roman" w:cs="Times New Roman"/>
          <w:i/>
          <w:sz w:val="28"/>
          <w:szCs w:val="28"/>
          <w:u w:val="single"/>
        </w:rPr>
        <w:t>едицинск</w:t>
      </w:r>
      <w:r w:rsidR="0047450A">
        <w:rPr>
          <w:rFonts w:ascii="Times New Roman" w:hAnsi="Times New Roman" w:cs="Times New Roman"/>
          <w:i/>
          <w:sz w:val="28"/>
          <w:szCs w:val="28"/>
          <w:u w:val="single"/>
        </w:rPr>
        <w:t>ой</w:t>
      </w:r>
      <w:r w:rsidR="0047450A" w:rsidRPr="0047450A">
        <w:rPr>
          <w:rFonts w:ascii="Times New Roman" w:hAnsi="Times New Roman" w:cs="Times New Roman"/>
          <w:i/>
          <w:sz w:val="28"/>
          <w:szCs w:val="28"/>
          <w:u w:val="single"/>
        </w:rPr>
        <w:t xml:space="preserve"> карт</w:t>
      </w:r>
      <w:r w:rsidR="0047450A">
        <w:rPr>
          <w:rFonts w:ascii="Times New Roman" w:hAnsi="Times New Roman" w:cs="Times New Roman"/>
          <w:i/>
          <w:sz w:val="28"/>
          <w:szCs w:val="28"/>
          <w:u w:val="single"/>
        </w:rPr>
        <w:t>ы</w:t>
      </w:r>
      <w:r w:rsidR="0047450A" w:rsidRPr="0047450A">
        <w:rPr>
          <w:rFonts w:ascii="Times New Roman" w:hAnsi="Times New Roman" w:cs="Times New Roman"/>
          <w:i/>
          <w:sz w:val="28"/>
          <w:szCs w:val="28"/>
          <w:u w:val="single"/>
        </w:rPr>
        <w:t xml:space="preserve"> стоматологического больного №</w:t>
      </w:r>
      <w:r w:rsidR="009D2648">
        <w:rPr>
          <w:rFonts w:ascii="Times New Roman" w:hAnsi="Times New Roman" w:cs="Times New Roman"/>
          <w:i/>
          <w:sz w:val="28"/>
          <w:szCs w:val="28"/>
          <w:u w:val="single"/>
        </w:rPr>
        <w:t xml:space="preserve"> (данные извлечены)</w:t>
      </w:r>
      <w:r w:rsidR="0047450A" w:rsidRPr="0047450A">
        <w:rPr>
          <w:rFonts w:ascii="Times New Roman" w:hAnsi="Times New Roman" w:cs="Times New Roman"/>
          <w:i/>
          <w:sz w:val="28"/>
          <w:szCs w:val="28"/>
          <w:u w:val="single"/>
        </w:rPr>
        <w:t xml:space="preserve"> от 05.09.2017 г. </w:t>
      </w:r>
      <w:r w:rsidR="009D2648">
        <w:rPr>
          <w:rFonts w:ascii="Times New Roman" w:hAnsi="Times New Roman" w:cs="Times New Roman"/>
          <w:i/>
          <w:sz w:val="28"/>
          <w:szCs w:val="28"/>
          <w:u w:val="single"/>
        </w:rPr>
        <w:t xml:space="preserve">Пациента </w:t>
      </w:r>
    </w:p>
    <w:p w:rsidR="006C59E5" w:rsidRPr="00C02A05" w:rsidRDefault="009D2648" w:rsidP="009D2648">
      <w:pPr>
        <w:spacing w:after="0"/>
        <w:rPr>
          <w:rFonts w:ascii="Times New Roman" w:hAnsi="Times New Roman" w:cs="Times New Roman"/>
          <w:i/>
          <w:sz w:val="28"/>
          <w:szCs w:val="28"/>
          <w:u w:val="single"/>
        </w:rPr>
      </w:pPr>
      <w:r>
        <w:rPr>
          <w:rFonts w:ascii="Times New Roman" w:hAnsi="Times New Roman" w:cs="Times New Roman"/>
          <w:i/>
          <w:sz w:val="28"/>
          <w:szCs w:val="28"/>
          <w:u w:val="single"/>
        </w:rPr>
        <w:t>№ 1 (Ф.И.О.</w:t>
      </w:r>
      <w:r w:rsidR="000D20A3">
        <w:rPr>
          <w:rFonts w:ascii="Times New Roman" w:hAnsi="Times New Roman" w:cs="Times New Roman"/>
          <w:i/>
          <w:sz w:val="28"/>
          <w:szCs w:val="28"/>
          <w:u w:val="single"/>
        </w:rPr>
        <w:t xml:space="preserve"> извлечено</w:t>
      </w:r>
      <w:r>
        <w:rPr>
          <w:rFonts w:ascii="Times New Roman" w:hAnsi="Times New Roman" w:cs="Times New Roman"/>
          <w:i/>
          <w:sz w:val="28"/>
          <w:szCs w:val="28"/>
          <w:u w:val="single"/>
        </w:rPr>
        <w:t>)</w:t>
      </w:r>
      <w:r w:rsidR="0047450A">
        <w:rPr>
          <w:rFonts w:ascii="Times New Roman" w:hAnsi="Times New Roman" w:cs="Times New Roman"/>
          <w:i/>
          <w:sz w:val="28"/>
          <w:szCs w:val="28"/>
          <w:u w:val="single"/>
        </w:rPr>
        <w:t>, оформленной</w:t>
      </w:r>
      <w:r w:rsidR="0047450A" w:rsidRPr="0047450A">
        <w:rPr>
          <w:rFonts w:ascii="Times New Roman" w:hAnsi="Times New Roman" w:cs="Times New Roman"/>
          <w:i/>
          <w:sz w:val="28"/>
          <w:szCs w:val="28"/>
          <w:u w:val="single"/>
        </w:rPr>
        <w:t xml:space="preserve"> ГБУЗ</w:t>
      </w:r>
      <w:r>
        <w:rPr>
          <w:rFonts w:ascii="Times New Roman" w:hAnsi="Times New Roman" w:cs="Times New Roman"/>
          <w:i/>
          <w:sz w:val="28"/>
          <w:szCs w:val="28"/>
          <w:u w:val="single"/>
        </w:rPr>
        <w:t xml:space="preserve"> (название извлечено)</w:t>
      </w:r>
      <w:r w:rsidR="006C59E5" w:rsidRPr="00C02A05">
        <w:rPr>
          <w:rFonts w:ascii="Times New Roman" w:hAnsi="Times New Roman" w:cs="Times New Roman"/>
          <w:i/>
          <w:sz w:val="28"/>
          <w:szCs w:val="28"/>
          <w:u w:val="single"/>
        </w:rPr>
        <w:t xml:space="preserve">; </w:t>
      </w:r>
    </w:p>
    <w:p w:rsidR="000D20A3" w:rsidRDefault="006C59E5" w:rsidP="000D20A3">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медицинск</w:t>
      </w:r>
      <w:r w:rsidR="0052179D">
        <w:rPr>
          <w:rFonts w:ascii="Times New Roman" w:hAnsi="Times New Roman" w:cs="Times New Roman"/>
          <w:i/>
          <w:sz w:val="28"/>
          <w:szCs w:val="28"/>
          <w:u w:val="single"/>
        </w:rPr>
        <w:t>ая</w:t>
      </w:r>
      <w:r w:rsidRPr="00C02A05">
        <w:rPr>
          <w:rFonts w:ascii="Times New Roman" w:hAnsi="Times New Roman" w:cs="Times New Roman"/>
          <w:i/>
          <w:sz w:val="28"/>
          <w:szCs w:val="28"/>
          <w:u w:val="single"/>
        </w:rPr>
        <w:t xml:space="preserve"> помощ</w:t>
      </w:r>
      <w:r w:rsidR="0052179D">
        <w:rPr>
          <w:rFonts w:ascii="Times New Roman" w:hAnsi="Times New Roman" w:cs="Times New Roman"/>
          <w:i/>
          <w:sz w:val="28"/>
          <w:szCs w:val="28"/>
          <w:u w:val="single"/>
        </w:rPr>
        <w:t>ь</w:t>
      </w:r>
      <w:r w:rsidRPr="00C02A05">
        <w:rPr>
          <w:rFonts w:ascii="Times New Roman" w:hAnsi="Times New Roman" w:cs="Times New Roman"/>
          <w:i/>
          <w:sz w:val="28"/>
          <w:szCs w:val="28"/>
          <w:u w:val="single"/>
        </w:rPr>
        <w:t xml:space="preserve"> стоматологического профиля</w:t>
      </w:r>
      <w:r w:rsidR="0052179D">
        <w:rPr>
          <w:rFonts w:ascii="Times New Roman" w:hAnsi="Times New Roman" w:cs="Times New Roman"/>
          <w:i/>
          <w:sz w:val="28"/>
          <w:szCs w:val="28"/>
          <w:u w:val="single"/>
        </w:rPr>
        <w:t>, оказанная</w:t>
      </w:r>
      <w:r w:rsidRPr="00C02A05">
        <w:rPr>
          <w:rFonts w:ascii="Times New Roman" w:hAnsi="Times New Roman" w:cs="Times New Roman"/>
          <w:i/>
          <w:sz w:val="28"/>
          <w:szCs w:val="28"/>
          <w:u w:val="single"/>
        </w:rPr>
        <w:t xml:space="preserve"> </w:t>
      </w:r>
      <w:r w:rsidR="000D20A3">
        <w:rPr>
          <w:rFonts w:ascii="Times New Roman" w:hAnsi="Times New Roman" w:cs="Times New Roman"/>
          <w:i/>
          <w:sz w:val="28"/>
          <w:szCs w:val="28"/>
          <w:u w:val="single"/>
        </w:rPr>
        <w:t xml:space="preserve">Пациенту </w:t>
      </w:r>
    </w:p>
    <w:p w:rsidR="006C59E5" w:rsidRPr="00C02A05" w:rsidRDefault="000D20A3" w:rsidP="000D20A3">
      <w:pPr>
        <w:spacing w:after="0"/>
        <w:rPr>
          <w:rFonts w:ascii="Times New Roman" w:hAnsi="Times New Roman" w:cs="Times New Roman"/>
          <w:i/>
          <w:sz w:val="28"/>
          <w:szCs w:val="28"/>
          <w:u w:val="single"/>
        </w:rPr>
      </w:pPr>
      <w:r>
        <w:rPr>
          <w:rFonts w:ascii="Times New Roman" w:hAnsi="Times New Roman" w:cs="Times New Roman"/>
          <w:i/>
          <w:sz w:val="28"/>
          <w:szCs w:val="28"/>
          <w:u w:val="single"/>
        </w:rPr>
        <w:t xml:space="preserve">№ 1 (Ф.И.О. извлечено) </w:t>
      </w:r>
      <w:r w:rsidR="006C59E5" w:rsidRPr="00C02A05">
        <w:rPr>
          <w:rFonts w:ascii="Times New Roman" w:hAnsi="Times New Roman" w:cs="Times New Roman"/>
          <w:i/>
          <w:sz w:val="28"/>
          <w:szCs w:val="28"/>
          <w:u w:val="single"/>
        </w:rPr>
        <w:t xml:space="preserve">на базе ГБУЗ </w:t>
      </w:r>
      <w:r>
        <w:rPr>
          <w:rFonts w:ascii="Times New Roman" w:hAnsi="Times New Roman" w:cs="Times New Roman"/>
          <w:i/>
          <w:sz w:val="28"/>
          <w:szCs w:val="28"/>
          <w:u w:val="single"/>
        </w:rPr>
        <w:t>(название извлечено)</w:t>
      </w:r>
      <w:r w:rsidR="004135F4">
        <w:rPr>
          <w:rFonts w:ascii="Times New Roman" w:hAnsi="Times New Roman" w:cs="Times New Roman"/>
          <w:i/>
          <w:sz w:val="28"/>
          <w:szCs w:val="28"/>
          <w:u w:val="single"/>
        </w:rPr>
        <w:t>,</w:t>
      </w:r>
      <w:r w:rsidR="0052179D">
        <w:rPr>
          <w:rFonts w:ascii="Times New Roman" w:hAnsi="Times New Roman" w:cs="Times New Roman"/>
          <w:i/>
          <w:sz w:val="28"/>
          <w:szCs w:val="28"/>
          <w:u w:val="single"/>
        </w:rPr>
        <w:t xml:space="preserve"> не соответствует всем </w:t>
      </w:r>
      <w:r w:rsidR="006C59E5" w:rsidRPr="00C02A05">
        <w:rPr>
          <w:rFonts w:ascii="Times New Roman" w:hAnsi="Times New Roman" w:cs="Times New Roman"/>
          <w:i/>
          <w:sz w:val="28"/>
          <w:szCs w:val="28"/>
          <w:u w:val="single"/>
        </w:rPr>
        <w:t>применимы</w:t>
      </w:r>
      <w:r w:rsidR="0052179D">
        <w:rPr>
          <w:rFonts w:ascii="Times New Roman" w:hAnsi="Times New Roman" w:cs="Times New Roman"/>
          <w:i/>
          <w:sz w:val="28"/>
          <w:szCs w:val="28"/>
          <w:u w:val="single"/>
        </w:rPr>
        <w:t>м</w:t>
      </w:r>
      <w:r w:rsidR="006C59E5" w:rsidRPr="00C02A05">
        <w:rPr>
          <w:rFonts w:ascii="Times New Roman" w:hAnsi="Times New Roman" w:cs="Times New Roman"/>
          <w:i/>
          <w:sz w:val="28"/>
          <w:szCs w:val="28"/>
          <w:u w:val="single"/>
        </w:rPr>
        <w:t xml:space="preserve"> критери</w:t>
      </w:r>
      <w:r w:rsidR="0052179D">
        <w:rPr>
          <w:rFonts w:ascii="Times New Roman" w:hAnsi="Times New Roman" w:cs="Times New Roman"/>
          <w:i/>
          <w:sz w:val="28"/>
          <w:szCs w:val="28"/>
          <w:u w:val="single"/>
        </w:rPr>
        <w:t>ям</w:t>
      </w:r>
      <w:r w:rsidR="006C59E5" w:rsidRPr="00C02A05">
        <w:rPr>
          <w:rFonts w:ascii="Times New Roman" w:hAnsi="Times New Roman" w:cs="Times New Roman"/>
          <w:i/>
          <w:sz w:val="28"/>
          <w:szCs w:val="28"/>
          <w:u w:val="single"/>
        </w:rPr>
        <w:t xml:space="preserve"> оценки качества медицинской помощи, утвержденны</w:t>
      </w:r>
      <w:r w:rsidR="0052179D">
        <w:rPr>
          <w:rFonts w:ascii="Times New Roman" w:hAnsi="Times New Roman" w:cs="Times New Roman"/>
          <w:i/>
          <w:sz w:val="28"/>
          <w:szCs w:val="28"/>
          <w:u w:val="single"/>
        </w:rPr>
        <w:t>м</w:t>
      </w:r>
      <w:r w:rsidR="006C59E5" w:rsidRPr="00C02A05">
        <w:rPr>
          <w:rFonts w:ascii="Times New Roman" w:hAnsi="Times New Roman" w:cs="Times New Roman"/>
          <w:i/>
          <w:sz w:val="28"/>
          <w:szCs w:val="28"/>
          <w:u w:val="single"/>
        </w:rPr>
        <w:t xml:space="preserve"> Приказом Министерства здравоохранения Российской Федерации от 10.05.2017</w:t>
      </w:r>
      <w:r w:rsidR="0052179D">
        <w:rPr>
          <w:rFonts w:ascii="Times New Roman" w:hAnsi="Times New Roman" w:cs="Times New Roman"/>
          <w:i/>
          <w:sz w:val="28"/>
          <w:szCs w:val="28"/>
          <w:u w:val="single"/>
        </w:rPr>
        <w:t xml:space="preserve"> г.</w:t>
      </w:r>
      <w:r w:rsidR="006C59E5" w:rsidRPr="00C02A05">
        <w:rPr>
          <w:rFonts w:ascii="Times New Roman" w:hAnsi="Times New Roman" w:cs="Times New Roman"/>
          <w:i/>
          <w:sz w:val="28"/>
          <w:szCs w:val="28"/>
          <w:u w:val="single"/>
        </w:rPr>
        <w:t xml:space="preserve"> № 203н «Об утверждении критериев оценки качества медицинской помощи»</w:t>
      </w:r>
      <w:r w:rsidR="00C02A05" w:rsidRPr="00C02A05">
        <w:rPr>
          <w:rFonts w:ascii="Times New Roman" w:hAnsi="Times New Roman" w:cs="Times New Roman"/>
          <w:i/>
          <w:sz w:val="28"/>
          <w:szCs w:val="28"/>
          <w:u w:val="single"/>
        </w:rPr>
        <w:t>;</w:t>
      </w:r>
    </w:p>
    <w:p w:rsidR="000D20A3" w:rsidRDefault="00407138" w:rsidP="000D20A3">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п</w:t>
      </w:r>
      <w:r w:rsidR="006C59E5" w:rsidRPr="00C02A05">
        <w:rPr>
          <w:rFonts w:ascii="Times New Roman" w:hAnsi="Times New Roman" w:cs="Times New Roman"/>
          <w:i/>
          <w:sz w:val="28"/>
          <w:szCs w:val="28"/>
          <w:u w:val="single"/>
        </w:rPr>
        <w:t>ри оказании медицинской помощи стоматологического профиля</w:t>
      </w:r>
      <w:r w:rsidR="000D20A3">
        <w:rPr>
          <w:rFonts w:ascii="Times New Roman" w:hAnsi="Times New Roman" w:cs="Times New Roman"/>
          <w:i/>
          <w:sz w:val="28"/>
          <w:szCs w:val="28"/>
          <w:u w:val="single"/>
        </w:rPr>
        <w:t xml:space="preserve"> Пациенту </w:t>
      </w:r>
    </w:p>
    <w:p w:rsidR="006C59E5" w:rsidRPr="00C02A05" w:rsidRDefault="000D20A3" w:rsidP="000D20A3">
      <w:pPr>
        <w:spacing w:after="0"/>
        <w:rPr>
          <w:rFonts w:ascii="Times New Roman" w:hAnsi="Times New Roman" w:cs="Times New Roman"/>
          <w:i/>
          <w:sz w:val="28"/>
          <w:szCs w:val="28"/>
          <w:u w:val="single"/>
        </w:rPr>
      </w:pPr>
      <w:r>
        <w:rPr>
          <w:rFonts w:ascii="Times New Roman" w:hAnsi="Times New Roman" w:cs="Times New Roman"/>
          <w:i/>
          <w:sz w:val="28"/>
          <w:szCs w:val="28"/>
          <w:u w:val="single"/>
        </w:rPr>
        <w:t>№ 1 (Ф.И.О. извлечено)</w:t>
      </w:r>
      <w:r w:rsidR="006C59E5" w:rsidRPr="00C02A05">
        <w:rPr>
          <w:rFonts w:ascii="Times New Roman" w:hAnsi="Times New Roman" w:cs="Times New Roman"/>
          <w:i/>
          <w:sz w:val="28"/>
          <w:szCs w:val="28"/>
          <w:u w:val="single"/>
        </w:rPr>
        <w:t xml:space="preserve"> </w:t>
      </w:r>
      <w:r w:rsidR="00407138" w:rsidRPr="00C02A05">
        <w:rPr>
          <w:rFonts w:ascii="Times New Roman" w:hAnsi="Times New Roman" w:cs="Times New Roman"/>
          <w:i/>
          <w:sz w:val="28"/>
          <w:szCs w:val="28"/>
          <w:u w:val="single"/>
        </w:rPr>
        <w:t>на базе ГБУЗ</w:t>
      </w:r>
      <w:r>
        <w:rPr>
          <w:rFonts w:ascii="Times New Roman" w:hAnsi="Times New Roman" w:cs="Times New Roman"/>
          <w:i/>
          <w:sz w:val="28"/>
          <w:szCs w:val="28"/>
          <w:u w:val="single"/>
        </w:rPr>
        <w:t xml:space="preserve"> (название извлечено)</w:t>
      </w:r>
      <w:r w:rsidR="00492D36">
        <w:rPr>
          <w:rFonts w:ascii="Times New Roman" w:hAnsi="Times New Roman" w:cs="Times New Roman"/>
          <w:i/>
          <w:sz w:val="28"/>
          <w:szCs w:val="28"/>
          <w:u w:val="single"/>
        </w:rPr>
        <w:t>,</w:t>
      </w:r>
      <w:r w:rsidR="00407138" w:rsidRPr="00C02A05">
        <w:rPr>
          <w:rFonts w:ascii="Times New Roman" w:hAnsi="Times New Roman" w:cs="Times New Roman"/>
          <w:i/>
          <w:sz w:val="28"/>
          <w:szCs w:val="28"/>
          <w:u w:val="single"/>
        </w:rPr>
        <w:t xml:space="preserve"> </w:t>
      </w:r>
      <w:r w:rsidR="006C59E5" w:rsidRPr="00C02A05">
        <w:rPr>
          <w:rFonts w:ascii="Times New Roman" w:hAnsi="Times New Roman" w:cs="Times New Roman"/>
          <w:i/>
          <w:sz w:val="28"/>
          <w:szCs w:val="28"/>
          <w:u w:val="single"/>
        </w:rPr>
        <w:t>диагностика</w:t>
      </w:r>
      <w:r w:rsidR="00407138" w:rsidRPr="00C02A05">
        <w:rPr>
          <w:rFonts w:ascii="Times New Roman" w:hAnsi="Times New Roman" w:cs="Times New Roman"/>
          <w:i/>
          <w:sz w:val="28"/>
          <w:szCs w:val="28"/>
          <w:u w:val="single"/>
        </w:rPr>
        <w:t xml:space="preserve"> и </w:t>
      </w:r>
      <w:r w:rsidR="006C59E5" w:rsidRPr="00C02A05">
        <w:rPr>
          <w:rFonts w:ascii="Times New Roman" w:hAnsi="Times New Roman" w:cs="Times New Roman"/>
          <w:i/>
          <w:sz w:val="28"/>
          <w:szCs w:val="28"/>
          <w:u w:val="single"/>
        </w:rPr>
        <w:t>лечение осуществлялись с многочисленными нарушениями требований Клинических рекомендаций (протоколов лечения) «Болезни пульпы зуба», утвержденных Постановлением № 15 Совета Ассоциации общественных объединений «Стоматологическая Ассоциация России» от 30.09.2014 г., которые являются единственным действующим клиническим документом,</w:t>
      </w:r>
      <w:r w:rsidR="0052179D">
        <w:rPr>
          <w:rFonts w:ascii="Times New Roman" w:hAnsi="Times New Roman" w:cs="Times New Roman"/>
          <w:i/>
          <w:sz w:val="28"/>
          <w:szCs w:val="28"/>
          <w:u w:val="single"/>
        </w:rPr>
        <w:t xml:space="preserve"> основанном</w:t>
      </w:r>
      <w:r w:rsidR="006C59E5" w:rsidRPr="00C02A05">
        <w:rPr>
          <w:rFonts w:ascii="Times New Roman" w:hAnsi="Times New Roman" w:cs="Times New Roman"/>
          <w:i/>
          <w:sz w:val="28"/>
          <w:szCs w:val="28"/>
          <w:u w:val="single"/>
        </w:rPr>
        <w:t xml:space="preserve"> на принципах доказательной медицины</w:t>
      </w:r>
      <w:r w:rsidR="00C02A05" w:rsidRPr="00C02A05">
        <w:rPr>
          <w:rFonts w:ascii="Times New Roman" w:hAnsi="Times New Roman" w:cs="Times New Roman"/>
          <w:i/>
          <w:sz w:val="28"/>
          <w:szCs w:val="28"/>
          <w:u w:val="single"/>
        </w:rPr>
        <w:t>;</w:t>
      </w:r>
      <w:r w:rsidR="006C59E5" w:rsidRPr="00C02A05">
        <w:rPr>
          <w:rFonts w:ascii="Times New Roman" w:hAnsi="Times New Roman" w:cs="Times New Roman"/>
          <w:i/>
          <w:sz w:val="28"/>
          <w:szCs w:val="28"/>
          <w:u w:val="single"/>
        </w:rPr>
        <w:t xml:space="preserve">  </w:t>
      </w:r>
    </w:p>
    <w:p w:rsidR="000D20A3" w:rsidRDefault="00407138" w:rsidP="000D20A3">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о</w:t>
      </w:r>
      <w:r w:rsidR="006C59E5" w:rsidRPr="00C02A05">
        <w:rPr>
          <w:rFonts w:ascii="Times New Roman" w:hAnsi="Times New Roman" w:cs="Times New Roman"/>
          <w:i/>
          <w:sz w:val="28"/>
          <w:szCs w:val="28"/>
          <w:u w:val="single"/>
        </w:rPr>
        <w:t xml:space="preserve">казание медицинской помощи стоматологического профиля </w:t>
      </w:r>
      <w:r w:rsidR="000D20A3">
        <w:rPr>
          <w:rFonts w:ascii="Times New Roman" w:hAnsi="Times New Roman" w:cs="Times New Roman"/>
          <w:i/>
          <w:sz w:val="28"/>
          <w:szCs w:val="28"/>
          <w:u w:val="single"/>
        </w:rPr>
        <w:t xml:space="preserve">Пациенту </w:t>
      </w:r>
    </w:p>
    <w:p w:rsidR="006C59E5" w:rsidRPr="006C59E5" w:rsidRDefault="000D20A3" w:rsidP="000D20A3">
      <w:pPr>
        <w:spacing w:after="0"/>
        <w:rPr>
          <w:rFonts w:ascii="Times New Roman" w:hAnsi="Times New Roman" w:cs="Times New Roman"/>
          <w:sz w:val="28"/>
          <w:szCs w:val="28"/>
        </w:rPr>
      </w:pPr>
      <w:r>
        <w:rPr>
          <w:rFonts w:ascii="Times New Roman" w:hAnsi="Times New Roman" w:cs="Times New Roman"/>
          <w:i/>
          <w:sz w:val="28"/>
          <w:szCs w:val="28"/>
          <w:u w:val="single"/>
        </w:rPr>
        <w:t xml:space="preserve">№ 1 (Ф.И.О. извлечено) </w:t>
      </w:r>
      <w:r w:rsidR="00407138" w:rsidRPr="00C02A05">
        <w:rPr>
          <w:rFonts w:ascii="Times New Roman" w:hAnsi="Times New Roman" w:cs="Times New Roman"/>
          <w:i/>
          <w:sz w:val="28"/>
          <w:szCs w:val="28"/>
          <w:u w:val="single"/>
        </w:rPr>
        <w:t>на базе ГБУЗ</w:t>
      </w:r>
      <w:r w:rsidR="00AE2D53">
        <w:rPr>
          <w:rFonts w:ascii="Times New Roman" w:hAnsi="Times New Roman" w:cs="Times New Roman"/>
          <w:i/>
          <w:sz w:val="28"/>
          <w:szCs w:val="28"/>
          <w:u w:val="single"/>
        </w:rPr>
        <w:t xml:space="preserve"> (название извлечено)</w:t>
      </w:r>
      <w:r w:rsidR="00407138" w:rsidRPr="00C02A05">
        <w:rPr>
          <w:rFonts w:ascii="Times New Roman" w:hAnsi="Times New Roman" w:cs="Times New Roman"/>
          <w:i/>
          <w:sz w:val="28"/>
          <w:szCs w:val="28"/>
          <w:u w:val="single"/>
        </w:rPr>
        <w:t xml:space="preserve"> </w:t>
      </w:r>
      <w:r w:rsidR="006C59E5" w:rsidRPr="00C02A05">
        <w:rPr>
          <w:rFonts w:ascii="Times New Roman" w:hAnsi="Times New Roman" w:cs="Times New Roman"/>
          <w:i/>
          <w:sz w:val="28"/>
          <w:szCs w:val="28"/>
          <w:u w:val="single"/>
        </w:rPr>
        <w:t>осуществлялось с многочисленными деф</w:t>
      </w:r>
      <w:r w:rsidR="00407138" w:rsidRPr="00C02A05">
        <w:rPr>
          <w:rFonts w:ascii="Times New Roman" w:hAnsi="Times New Roman" w:cs="Times New Roman"/>
          <w:i/>
          <w:sz w:val="28"/>
          <w:szCs w:val="28"/>
          <w:u w:val="single"/>
        </w:rPr>
        <w:t>ектами как на этапе диагностики, так и на этапе</w:t>
      </w:r>
      <w:r w:rsidR="006C59E5" w:rsidRPr="00C02A05">
        <w:rPr>
          <w:rFonts w:ascii="Times New Roman" w:hAnsi="Times New Roman" w:cs="Times New Roman"/>
          <w:i/>
          <w:sz w:val="28"/>
          <w:szCs w:val="28"/>
          <w:u w:val="single"/>
        </w:rPr>
        <w:t xml:space="preserve"> эн</w:t>
      </w:r>
      <w:r w:rsidR="00407138" w:rsidRPr="00C02A05">
        <w:rPr>
          <w:rFonts w:ascii="Times New Roman" w:hAnsi="Times New Roman" w:cs="Times New Roman"/>
          <w:i/>
          <w:sz w:val="28"/>
          <w:szCs w:val="28"/>
          <w:u w:val="single"/>
        </w:rPr>
        <w:t>додонтического лечения.</w:t>
      </w:r>
    </w:p>
    <w:p w:rsidR="00D825A5" w:rsidRDefault="00D825A5" w:rsidP="006C7657">
      <w:pPr>
        <w:spacing w:after="0"/>
        <w:rPr>
          <w:rFonts w:ascii="Times New Roman" w:hAnsi="Times New Roman" w:cs="Times New Roman"/>
          <w:sz w:val="28"/>
          <w:szCs w:val="28"/>
        </w:rPr>
      </w:pPr>
    </w:p>
    <w:p w:rsidR="006C7657" w:rsidRPr="006C59E5" w:rsidRDefault="006C7657" w:rsidP="006C7657">
      <w:pPr>
        <w:spacing w:after="0"/>
        <w:rPr>
          <w:rFonts w:ascii="Times New Roman" w:hAnsi="Times New Roman" w:cs="Times New Roman"/>
          <w:sz w:val="28"/>
          <w:szCs w:val="28"/>
        </w:rPr>
      </w:pPr>
      <w:r w:rsidRPr="006C59E5">
        <w:rPr>
          <w:rFonts w:ascii="Times New Roman" w:hAnsi="Times New Roman" w:cs="Times New Roman"/>
          <w:sz w:val="28"/>
          <w:szCs w:val="28"/>
        </w:rPr>
        <w:t xml:space="preserve">8) степень достижения запланированного результата с указанием наиболее значимых нарушений, </w:t>
      </w:r>
      <w:r w:rsidR="006C59E5" w:rsidRPr="006C59E5">
        <w:rPr>
          <w:rFonts w:ascii="Times New Roman" w:hAnsi="Times New Roman" w:cs="Times New Roman"/>
          <w:sz w:val="28"/>
          <w:szCs w:val="28"/>
        </w:rPr>
        <w:t>повлиявших на исход заболевания:</w:t>
      </w:r>
      <w:r w:rsidR="00DD24A2">
        <w:rPr>
          <w:rFonts w:ascii="Times New Roman" w:hAnsi="Times New Roman" w:cs="Times New Roman"/>
          <w:sz w:val="28"/>
          <w:szCs w:val="28"/>
        </w:rPr>
        <w:t xml:space="preserve"> </w:t>
      </w:r>
      <w:r w:rsidR="00ED161C" w:rsidRPr="0047450A">
        <w:rPr>
          <w:rFonts w:ascii="Times New Roman" w:hAnsi="Times New Roman" w:cs="Times New Roman"/>
          <w:i/>
          <w:sz w:val="28"/>
          <w:szCs w:val="28"/>
          <w:u w:val="single"/>
        </w:rPr>
        <w:t>запланированный</w:t>
      </w:r>
      <w:r w:rsidR="00DD24A2" w:rsidRPr="0047450A">
        <w:rPr>
          <w:rFonts w:ascii="Times New Roman" w:hAnsi="Times New Roman" w:cs="Times New Roman"/>
          <w:i/>
          <w:sz w:val="28"/>
          <w:szCs w:val="28"/>
          <w:u w:val="single"/>
        </w:rPr>
        <w:t xml:space="preserve"> результат </w:t>
      </w:r>
      <w:r w:rsidR="00ED161C" w:rsidRPr="0047450A">
        <w:rPr>
          <w:rFonts w:ascii="Times New Roman" w:hAnsi="Times New Roman" w:cs="Times New Roman"/>
          <w:i/>
          <w:sz w:val="28"/>
          <w:szCs w:val="28"/>
          <w:u w:val="single"/>
        </w:rPr>
        <w:t xml:space="preserve">лечения </w:t>
      </w:r>
      <w:r w:rsidR="00DD24A2" w:rsidRPr="0047450A">
        <w:rPr>
          <w:rFonts w:ascii="Times New Roman" w:hAnsi="Times New Roman" w:cs="Times New Roman"/>
          <w:i/>
          <w:sz w:val="28"/>
          <w:szCs w:val="28"/>
          <w:u w:val="single"/>
        </w:rPr>
        <w:t xml:space="preserve">не достигнут по </w:t>
      </w:r>
      <w:r w:rsidR="00ED161C" w:rsidRPr="0047450A">
        <w:rPr>
          <w:rFonts w:ascii="Times New Roman" w:hAnsi="Times New Roman" w:cs="Times New Roman"/>
          <w:i/>
          <w:sz w:val="28"/>
          <w:szCs w:val="28"/>
          <w:u w:val="single"/>
        </w:rPr>
        <w:t>причине отсутствия в амбулаторной карте данных о восстановлени</w:t>
      </w:r>
      <w:r w:rsidR="004135F4">
        <w:rPr>
          <w:rFonts w:ascii="Times New Roman" w:hAnsi="Times New Roman" w:cs="Times New Roman"/>
          <w:i/>
          <w:sz w:val="28"/>
          <w:szCs w:val="28"/>
          <w:u w:val="single"/>
        </w:rPr>
        <w:t>и</w:t>
      </w:r>
      <w:r w:rsidR="0047450A" w:rsidRPr="0047450A">
        <w:rPr>
          <w:rFonts w:ascii="Times New Roman" w:hAnsi="Times New Roman" w:cs="Times New Roman"/>
          <w:i/>
          <w:sz w:val="28"/>
          <w:szCs w:val="28"/>
          <w:u w:val="single"/>
        </w:rPr>
        <w:t xml:space="preserve"> (терапевтическом или ортопедическом)</w:t>
      </w:r>
      <w:r w:rsidR="00ED161C" w:rsidRPr="0047450A">
        <w:rPr>
          <w:rFonts w:ascii="Times New Roman" w:hAnsi="Times New Roman" w:cs="Times New Roman"/>
          <w:i/>
          <w:sz w:val="28"/>
          <w:szCs w:val="28"/>
          <w:u w:val="single"/>
        </w:rPr>
        <w:t xml:space="preserve"> коронок зубов</w:t>
      </w:r>
      <w:r w:rsidR="0047450A" w:rsidRPr="0047450A">
        <w:rPr>
          <w:rFonts w:ascii="Times New Roman" w:hAnsi="Times New Roman" w:cs="Times New Roman"/>
          <w:i/>
          <w:sz w:val="28"/>
          <w:szCs w:val="28"/>
          <w:u w:val="single"/>
        </w:rPr>
        <w:t xml:space="preserve"> после проведенного эндодонтического лечения.</w:t>
      </w:r>
      <w:r w:rsidR="0047450A">
        <w:rPr>
          <w:rFonts w:ascii="Times New Roman" w:hAnsi="Times New Roman" w:cs="Times New Roman"/>
          <w:sz w:val="28"/>
          <w:szCs w:val="28"/>
        </w:rPr>
        <w:t xml:space="preserve"> </w:t>
      </w:r>
      <w:r w:rsidR="00ED161C">
        <w:rPr>
          <w:rFonts w:ascii="Times New Roman" w:hAnsi="Times New Roman" w:cs="Times New Roman"/>
          <w:sz w:val="28"/>
          <w:szCs w:val="28"/>
        </w:rPr>
        <w:t xml:space="preserve"> </w:t>
      </w:r>
      <w:r w:rsidR="00DD24A2">
        <w:rPr>
          <w:rFonts w:ascii="Times New Roman" w:hAnsi="Times New Roman" w:cs="Times New Roman"/>
          <w:sz w:val="28"/>
          <w:szCs w:val="28"/>
        </w:rPr>
        <w:t xml:space="preserve"> </w:t>
      </w:r>
    </w:p>
    <w:p w:rsidR="00A106BA" w:rsidRDefault="00A106BA" w:rsidP="006C7657">
      <w:pPr>
        <w:spacing w:after="0"/>
        <w:rPr>
          <w:rFonts w:ascii="Times New Roman" w:hAnsi="Times New Roman" w:cs="Times New Roman"/>
          <w:sz w:val="28"/>
          <w:szCs w:val="28"/>
        </w:rPr>
      </w:pPr>
    </w:p>
    <w:p w:rsidR="006C7657" w:rsidRDefault="006C7657" w:rsidP="006C7657">
      <w:pPr>
        <w:spacing w:after="0"/>
        <w:rPr>
          <w:rFonts w:ascii="Times New Roman" w:hAnsi="Times New Roman" w:cs="Times New Roman"/>
          <w:sz w:val="28"/>
          <w:szCs w:val="28"/>
        </w:rPr>
      </w:pPr>
      <w:r w:rsidRPr="006C59E5">
        <w:rPr>
          <w:rFonts w:ascii="Times New Roman" w:hAnsi="Times New Roman" w:cs="Times New Roman"/>
          <w:sz w:val="28"/>
          <w:szCs w:val="28"/>
        </w:rPr>
        <w:t>9) сведения об ознакомлении или отказе в ознакомлении с экспертным заключением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экспертизы качества медицинской помощи, о наличии их подписей или об отказе от совершения подписи</w:t>
      </w:r>
      <w:r w:rsidR="008A15B1">
        <w:rPr>
          <w:rFonts w:ascii="Times New Roman" w:hAnsi="Times New Roman" w:cs="Times New Roman"/>
          <w:sz w:val="28"/>
          <w:szCs w:val="28"/>
        </w:rPr>
        <w:t>:</w:t>
      </w:r>
    </w:p>
    <w:p w:rsidR="008A15B1" w:rsidRDefault="008A15B1" w:rsidP="006C7657">
      <w:pPr>
        <w:spacing w:after="0"/>
        <w:rPr>
          <w:rFonts w:ascii="Times New Roman" w:hAnsi="Times New Roman" w:cs="Times New Roman"/>
          <w:sz w:val="28"/>
          <w:szCs w:val="28"/>
        </w:rPr>
      </w:pPr>
    </w:p>
    <w:p w:rsidR="008A15B1" w:rsidRPr="005413F9" w:rsidRDefault="008A15B1" w:rsidP="008A15B1">
      <w:pPr>
        <w:autoSpaceDE w:val="0"/>
        <w:autoSpaceDN w:val="0"/>
        <w:adjustRightInd w:val="0"/>
        <w:spacing w:after="0" w:line="240" w:lineRule="auto"/>
        <w:jc w:val="both"/>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lastRenderedPageBreak/>
        <w:t xml:space="preserve">С </w:t>
      </w:r>
      <w:r>
        <w:rPr>
          <w:rFonts w:ascii="Times New Roman" w:eastAsia="Times New Roman" w:hAnsi="Times New Roman"/>
          <w:sz w:val="28"/>
          <w:szCs w:val="28"/>
          <w:lang w:eastAsia="ru-RU"/>
        </w:rPr>
        <w:t xml:space="preserve">экспертным заключением </w:t>
      </w:r>
      <w:r w:rsidRPr="005413F9">
        <w:rPr>
          <w:rFonts w:ascii="Times New Roman" w:eastAsia="Times New Roman" w:hAnsi="Times New Roman"/>
          <w:sz w:val="28"/>
          <w:szCs w:val="28"/>
          <w:lang w:eastAsia="ru-RU"/>
        </w:rPr>
        <w:t>ознакомлен(а)</w:t>
      </w:r>
      <w:r>
        <w:rPr>
          <w:rFonts w:ascii="Times New Roman" w:eastAsia="Times New Roman" w:hAnsi="Times New Roman"/>
          <w:sz w:val="28"/>
          <w:szCs w:val="28"/>
          <w:lang w:eastAsia="ru-RU"/>
        </w:rPr>
        <w:t>:</w:t>
      </w:r>
      <w:r w:rsidRPr="005413F9">
        <w:rPr>
          <w:rFonts w:ascii="Times New Roman" w:eastAsia="Times New Roman" w:hAnsi="Times New Roman"/>
          <w:sz w:val="28"/>
          <w:szCs w:val="28"/>
          <w:lang w:eastAsia="ru-RU"/>
        </w:rPr>
        <w:t xml:space="preserve"> </w:t>
      </w:r>
    </w:p>
    <w:p w:rsidR="008A15B1" w:rsidRDefault="008A15B1" w:rsidP="008A15B1">
      <w:pPr>
        <w:spacing w:after="0" w:line="240" w:lineRule="auto"/>
        <w:rPr>
          <w:rFonts w:ascii="Times New Roman" w:hAnsi="Times New Roman"/>
          <w:sz w:val="28"/>
          <w:szCs w:val="28"/>
        </w:rPr>
      </w:pPr>
    </w:p>
    <w:p w:rsidR="008A15B1" w:rsidRPr="00C903C3" w:rsidRDefault="008A15B1" w:rsidP="008A15B1">
      <w:pPr>
        <w:spacing w:after="0" w:line="240" w:lineRule="auto"/>
        <w:rPr>
          <w:rFonts w:ascii="Times New Roman" w:eastAsia="Times New Roman" w:hAnsi="Times New Roman"/>
          <w:sz w:val="28"/>
          <w:szCs w:val="28"/>
          <w:u w:val="single"/>
          <w:lang w:eastAsia="ru-RU"/>
        </w:rPr>
      </w:pPr>
      <w:r>
        <w:rPr>
          <w:rFonts w:ascii="Times New Roman" w:hAnsi="Times New Roman"/>
          <w:sz w:val="28"/>
          <w:szCs w:val="28"/>
        </w:rPr>
        <w:t>_________________________________________</w:t>
      </w:r>
    </w:p>
    <w:p w:rsidR="008A15B1" w:rsidRPr="005413F9" w:rsidRDefault="008A15B1" w:rsidP="008A15B1">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 (фамилия, имя, отчество (в случае, если имеется), должность руководителя,</w:t>
      </w:r>
    </w:p>
    <w:p w:rsidR="008A15B1" w:rsidRPr="005413F9" w:rsidRDefault="008A15B1" w:rsidP="008A15B1">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иного должностного лица или уполномоченного представителя юридического лица, </w:t>
      </w:r>
    </w:p>
    <w:p w:rsidR="008A15B1" w:rsidRDefault="008A15B1" w:rsidP="008A15B1">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индивидуального предпринимателя, его уполномоченного представителя)</w:t>
      </w:r>
    </w:p>
    <w:p w:rsidR="008A15B1" w:rsidRPr="005413F9" w:rsidRDefault="008A15B1" w:rsidP="008A15B1">
      <w:pPr>
        <w:spacing w:after="0" w:line="240" w:lineRule="auto"/>
        <w:rPr>
          <w:rFonts w:ascii="Times New Roman" w:eastAsia="Times New Roman" w:hAnsi="Times New Roman"/>
          <w:sz w:val="16"/>
          <w:szCs w:val="1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8A15B1" w:rsidRPr="005413F9" w:rsidTr="008A15B1">
        <w:trPr>
          <w:jc w:val="right"/>
        </w:trPr>
        <w:tc>
          <w:tcPr>
            <w:tcW w:w="170" w:type="dxa"/>
            <w:tcBorders>
              <w:top w:val="nil"/>
              <w:left w:val="nil"/>
              <w:bottom w:val="nil"/>
              <w:right w:val="nil"/>
            </w:tcBorders>
            <w:vAlign w:val="bottom"/>
          </w:tcPr>
          <w:p w:rsidR="008A15B1" w:rsidRPr="005413F9" w:rsidRDefault="008A15B1" w:rsidP="008A15B1">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rsidR="008A15B1" w:rsidRPr="005413F9" w:rsidRDefault="008A15B1" w:rsidP="008A15B1">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8A15B1" w:rsidRPr="005413F9" w:rsidRDefault="008A15B1" w:rsidP="008A15B1">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rsidR="008A15B1" w:rsidRPr="005413F9" w:rsidRDefault="008A15B1" w:rsidP="008A15B1">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8A15B1" w:rsidRPr="005413F9" w:rsidRDefault="008A15B1" w:rsidP="008A15B1">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rsidR="008A15B1" w:rsidRPr="005413F9" w:rsidRDefault="008A15B1" w:rsidP="008A15B1">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7</w:t>
            </w:r>
          </w:p>
        </w:tc>
        <w:tc>
          <w:tcPr>
            <w:tcW w:w="309" w:type="dxa"/>
            <w:tcBorders>
              <w:top w:val="nil"/>
              <w:left w:val="nil"/>
              <w:bottom w:val="nil"/>
              <w:right w:val="nil"/>
            </w:tcBorders>
            <w:vAlign w:val="bottom"/>
          </w:tcPr>
          <w:p w:rsidR="008A15B1" w:rsidRPr="005413F9" w:rsidRDefault="008A15B1" w:rsidP="008A15B1">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rsidR="008A15B1" w:rsidRPr="005413F9" w:rsidRDefault="008A15B1" w:rsidP="008A15B1">
            <w:pPr>
              <w:spacing w:after="0" w:line="240" w:lineRule="auto"/>
              <w:ind w:left="57"/>
              <w:jc w:val="center"/>
              <w:rPr>
                <w:rFonts w:ascii="Times New Roman" w:eastAsia="Times New Roman" w:hAnsi="Times New Roman"/>
                <w:sz w:val="26"/>
                <w:szCs w:val="26"/>
                <w:lang w:eastAsia="ru-RU"/>
              </w:rPr>
            </w:pPr>
          </w:p>
        </w:tc>
      </w:tr>
      <w:tr w:rsidR="008A15B1" w:rsidRPr="005413F9" w:rsidTr="008A15B1">
        <w:trPr>
          <w:jc w:val="right"/>
        </w:trPr>
        <w:tc>
          <w:tcPr>
            <w:tcW w:w="170" w:type="dxa"/>
            <w:tcBorders>
              <w:top w:val="nil"/>
              <w:left w:val="nil"/>
              <w:bottom w:val="nil"/>
              <w:right w:val="nil"/>
            </w:tcBorders>
          </w:tcPr>
          <w:p w:rsidR="008A15B1" w:rsidRPr="005413F9" w:rsidRDefault="008A15B1" w:rsidP="008A15B1">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rsidR="008A15B1" w:rsidRPr="005413F9" w:rsidRDefault="008A15B1" w:rsidP="008A15B1">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rsidR="008A15B1" w:rsidRPr="005413F9" w:rsidRDefault="008A15B1" w:rsidP="008A15B1">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rsidR="008A15B1" w:rsidRPr="005413F9" w:rsidRDefault="008A15B1" w:rsidP="008A15B1">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rsidR="008A15B1" w:rsidRPr="005413F9" w:rsidRDefault="008A15B1" w:rsidP="008A15B1">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rsidR="008A15B1" w:rsidRPr="005413F9" w:rsidRDefault="008A15B1" w:rsidP="008A15B1">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rsidR="008A15B1" w:rsidRPr="005413F9" w:rsidRDefault="008A15B1" w:rsidP="008A15B1">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8A15B1" w:rsidRPr="005413F9" w:rsidRDefault="008A15B1" w:rsidP="008A15B1">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rsidR="008A15B1" w:rsidRDefault="008A15B1" w:rsidP="008A15B1">
      <w:pPr>
        <w:spacing w:before="120" w:after="0" w:line="240" w:lineRule="auto"/>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t xml:space="preserve">Пометка об отказе ознакомления с </w:t>
      </w:r>
      <w:r>
        <w:rPr>
          <w:rFonts w:ascii="Times New Roman" w:eastAsia="Times New Roman" w:hAnsi="Times New Roman"/>
          <w:sz w:val="28"/>
          <w:szCs w:val="28"/>
          <w:lang w:eastAsia="ru-RU"/>
        </w:rPr>
        <w:t>экспертным заключением</w:t>
      </w:r>
      <w:r w:rsidRPr="005413F9">
        <w:rPr>
          <w:rFonts w:ascii="Times New Roman" w:eastAsia="Times New Roman" w:hAnsi="Times New Roman"/>
          <w:sz w:val="28"/>
          <w:szCs w:val="28"/>
          <w:lang w:eastAsia="ru-RU"/>
        </w:rPr>
        <w:t xml:space="preserve">: </w:t>
      </w:r>
    </w:p>
    <w:p w:rsidR="008A15B1" w:rsidRPr="005413F9" w:rsidRDefault="008A15B1" w:rsidP="008A15B1">
      <w:pPr>
        <w:spacing w:before="120" w:after="0" w:line="240" w:lineRule="auto"/>
        <w:rPr>
          <w:rFonts w:ascii="Times New Roman" w:eastAsia="Times New Roman" w:hAnsi="Times New Roman"/>
          <w:sz w:val="28"/>
          <w:szCs w:val="28"/>
          <w:lang w:eastAsia="ru-RU"/>
        </w:rPr>
      </w:pPr>
    </w:p>
    <w:p w:rsidR="008A15B1" w:rsidRPr="00FE5CE5" w:rsidRDefault="008A15B1" w:rsidP="008A15B1">
      <w:pPr>
        <w:pBdr>
          <w:top w:val="single" w:sz="4" w:space="1" w:color="auto"/>
        </w:pBdr>
        <w:spacing w:after="0" w:line="240" w:lineRule="auto"/>
        <w:ind w:left="5443"/>
        <w:jc w:val="center"/>
        <w:rPr>
          <w:rFonts w:ascii="Times New Roman" w:hAnsi="Times New Roman"/>
          <w:color w:val="000000"/>
          <w:sz w:val="16"/>
          <w:szCs w:val="16"/>
        </w:rPr>
      </w:pPr>
      <w:r w:rsidRPr="005413F9">
        <w:rPr>
          <w:rFonts w:ascii="Times New Roman" w:eastAsia="Times New Roman" w:hAnsi="Times New Roman"/>
          <w:sz w:val="16"/>
          <w:szCs w:val="16"/>
          <w:lang w:eastAsia="ru-RU"/>
        </w:rPr>
        <w:t>(подпись уполномоченного должностного лица (лиц), проводившего</w:t>
      </w:r>
      <w:r w:rsidRPr="00F37E31">
        <w:rPr>
          <w:rFonts w:ascii="Times New Roman" w:eastAsia="Times New Roman" w:hAnsi="Times New Roman"/>
          <w:sz w:val="16"/>
          <w:szCs w:val="16"/>
          <w:lang w:eastAsia="ru-RU"/>
        </w:rPr>
        <w:t xml:space="preserve"> проверку)</w:t>
      </w:r>
    </w:p>
    <w:p w:rsidR="008A15B1" w:rsidRPr="006C59E5" w:rsidRDefault="008A15B1" w:rsidP="006C7657">
      <w:pPr>
        <w:spacing w:after="0"/>
        <w:rPr>
          <w:rFonts w:ascii="Times New Roman" w:hAnsi="Times New Roman" w:cs="Times New Roman"/>
          <w:sz w:val="28"/>
          <w:szCs w:val="28"/>
        </w:rPr>
      </w:pPr>
    </w:p>
    <w:p w:rsidR="006C7657" w:rsidRDefault="006C7657">
      <w:pPr>
        <w:spacing w:after="0"/>
        <w:rPr>
          <w:rFonts w:ascii="Times New Roman" w:hAnsi="Times New Roman" w:cs="Times New Roman"/>
          <w:sz w:val="28"/>
          <w:szCs w:val="28"/>
        </w:rPr>
      </w:pPr>
    </w:p>
    <w:p w:rsidR="008A15B1" w:rsidRDefault="008A15B1">
      <w:pPr>
        <w:spacing w:after="0"/>
        <w:rPr>
          <w:rFonts w:ascii="Times New Roman" w:hAnsi="Times New Roman" w:cs="Times New Roman"/>
          <w:sz w:val="28"/>
          <w:szCs w:val="28"/>
        </w:rPr>
      </w:pPr>
      <w:r>
        <w:rPr>
          <w:rFonts w:ascii="Times New Roman" w:hAnsi="Times New Roman" w:cs="Times New Roman"/>
          <w:sz w:val="28"/>
          <w:szCs w:val="28"/>
        </w:rPr>
        <w:t>Эксперт Федеральной службы</w:t>
      </w:r>
    </w:p>
    <w:p w:rsidR="008A15B1" w:rsidRDefault="008A15B1">
      <w:pPr>
        <w:spacing w:after="0"/>
        <w:rPr>
          <w:rFonts w:ascii="Times New Roman" w:hAnsi="Times New Roman" w:cs="Times New Roman"/>
          <w:sz w:val="28"/>
          <w:szCs w:val="28"/>
        </w:rPr>
      </w:pPr>
      <w:r>
        <w:rPr>
          <w:rFonts w:ascii="Times New Roman" w:hAnsi="Times New Roman" w:cs="Times New Roman"/>
          <w:sz w:val="28"/>
          <w:szCs w:val="28"/>
        </w:rPr>
        <w:t>по надзору в сфере здравоохранения                                                Малянов Д.Н.</w:t>
      </w:r>
    </w:p>
    <w:p w:rsidR="008A15B1" w:rsidRDefault="008A15B1">
      <w:pPr>
        <w:spacing w:after="0"/>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8A15B1" w:rsidRPr="005413F9" w:rsidTr="008A15B1">
        <w:trPr>
          <w:jc w:val="right"/>
        </w:trPr>
        <w:tc>
          <w:tcPr>
            <w:tcW w:w="170" w:type="dxa"/>
            <w:tcBorders>
              <w:top w:val="nil"/>
              <w:left w:val="nil"/>
              <w:bottom w:val="nil"/>
              <w:right w:val="nil"/>
            </w:tcBorders>
            <w:vAlign w:val="bottom"/>
          </w:tcPr>
          <w:p w:rsidR="008A15B1" w:rsidRPr="005413F9" w:rsidRDefault="008A15B1" w:rsidP="008A15B1">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rsidR="008A15B1" w:rsidRPr="005413F9" w:rsidRDefault="008A15B1" w:rsidP="008A15B1">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8A15B1" w:rsidRPr="005413F9" w:rsidRDefault="008A15B1" w:rsidP="008A15B1">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rsidR="008A15B1" w:rsidRPr="005413F9" w:rsidRDefault="008A15B1" w:rsidP="008A15B1">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8A15B1" w:rsidRPr="005413F9" w:rsidRDefault="008A15B1" w:rsidP="008A15B1">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rsidR="008A15B1" w:rsidRPr="005413F9" w:rsidRDefault="008A15B1" w:rsidP="008A15B1">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7</w:t>
            </w:r>
          </w:p>
        </w:tc>
        <w:tc>
          <w:tcPr>
            <w:tcW w:w="309" w:type="dxa"/>
            <w:tcBorders>
              <w:top w:val="nil"/>
              <w:left w:val="nil"/>
              <w:bottom w:val="nil"/>
              <w:right w:val="nil"/>
            </w:tcBorders>
            <w:vAlign w:val="bottom"/>
          </w:tcPr>
          <w:p w:rsidR="008A15B1" w:rsidRPr="005413F9" w:rsidRDefault="008A15B1" w:rsidP="008A15B1">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rsidR="008A15B1" w:rsidRPr="005413F9" w:rsidRDefault="008A15B1" w:rsidP="008A15B1">
            <w:pPr>
              <w:spacing w:after="0" w:line="240" w:lineRule="auto"/>
              <w:ind w:left="57"/>
              <w:jc w:val="center"/>
              <w:rPr>
                <w:rFonts w:ascii="Times New Roman" w:eastAsia="Times New Roman" w:hAnsi="Times New Roman"/>
                <w:sz w:val="26"/>
                <w:szCs w:val="26"/>
                <w:lang w:eastAsia="ru-RU"/>
              </w:rPr>
            </w:pPr>
          </w:p>
        </w:tc>
      </w:tr>
      <w:tr w:rsidR="008A15B1" w:rsidRPr="005413F9" w:rsidTr="008A15B1">
        <w:trPr>
          <w:jc w:val="right"/>
        </w:trPr>
        <w:tc>
          <w:tcPr>
            <w:tcW w:w="170" w:type="dxa"/>
            <w:tcBorders>
              <w:top w:val="nil"/>
              <w:left w:val="nil"/>
              <w:bottom w:val="nil"/>
              <w:right w:val="nil"/>
            </w:tcBorders>
          </w:tcPr>
          <w:p w:rsidR="008A15B1" w:rsidRPr="005413F9" w:rsidRDefault="008A15B1" w:rsidP="008A15B1">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rsidR="008A15B1" w:rsidRPr="005413F9" w:rsidRDefault="008A15B1" w:rsidP="008A15B1">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rsidR="008A15B1" w:rsidRPr="005413F9" w:rsidRDefault="008A15B1" w:rsidP="008A15B1">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rsidR="008A15B1" w:rsidRPr="005413F9" w:rsidRDefault="008A15B1" w:rsidP="008A15B1">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rsidR="008A15B1" w:rsidRPr="005413F9" w:rsidRDefault="008A15B1" w:rsidP="008A15B1">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rsidR="008A15B1" w:rsidRPr="005413F9" w:rsidRDefault="008A15B1" w:rsidP="008A15B1">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rsidR="008A15B1" w:rsidRPr="005413F9" w:rsidRDefault="008A15B1" w:rsidP="008A15B1">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8A15B1" w:rsidRPr="005413F9" w:rsidRDefault="008A15B1" w:rsidP="008A15B1">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rsidR="008A15B1" w:rsidRDefault="008A15B1" w:rsidP="001A64D8">
      <w:pPr>
        <w:spacing w:after="0"/>
        <w:ind w:firstLine="708"/>
        <w:jc w:val="center"/>
        <w:rPr>
          <w:rFonts w:ascii="Times New Roman" w:hAnsi="Times New Roman" w:cs="Times New Roman"/>
          <w:b/>
          <w:sz w:val="28"/>
          <w:szCs w:val="28"/>
        </w:rPr>
      </w:pPr>
    </w:p>
    <w:p w:rsidR="008A15B1" w:rsidRDefault="008A15B1" w:rsidP="001A64D8">
      <w:pPr>
        <w:spacing w:after="0"/>
        <w:ind w:firstLine="708"/>
        <w:jc w:val="center"/>
        <w:rPr>
          <w:rFonts w:ascii="Times New Roman" w:hAnsi="Times New Roman" w:cs="Times New Roman"/>
          <w:b/>
          <w:sz w:val="28"/>
          <w:szCs w:val="28"/>
        </w:rPr>
      </w:pPr>
    </w:p>
    <w:p w:rsidR="008A15B1" w:rsidRDefault="008A15B1" w:rsidP="001A64D8">
      <w:pPr>
        <w:spacing w:after="0"/>
        <w:ind w:firstLine="708"/>
        <w:jc w:val="center"/>
        <w:rPr>
          <w:rFonts w:ascii="Times New Roman" w:hAnsi="Times New Roman" w:cs="Times New Roman"/>
          <w:b/>
          <w:sz w:val="28"/>
          <w:szCs w:val="28"/>
        </w:rPr>
      </w:pPr>
    </w:p>
    <w:p w:rsidR="00377B82" w:rsidRPr="00377B82" w:rsidRDefault="001A64D8" w:rsidP="00377B82">
      <w:pPr>
        <w:pStyle w:val="aa"/>
        <w:numPr>
          <w:ilvl w:val="0"/>
          <w:numId w:val="1"/>
        </w:numPr>
        <w:spacing w:after="0"/>
        <w:jc w:val="center"/>
        <w:rPr>
          <w:rFonts w:ascii="Times New Roman" w:hAnsi="Times New Roman" w:cs="Times New Roman"/>
          <w:b/>
          <w:sz w:val="28"/>
          <w:szCs w:val="28"/>
        </w:rPr>
      </w:pPr>
      <w:r w:rsidRPr="00377B82">
        <w:rPr>
          <w:rFonts w:ascii="Times New Roman" w:hAnsi="Times New Roman" w:cs="Times New Roman"/>
          <w:b/>
          <w:sz w:val="28"/>
          <w:szCs w:val="28"/>
        </w:rPr>
        <w:t>Экспертиза качества медицинской помощи</w:t>
      </w:r>
    </w:p>
    <w:p w:rsidR="001A64D8" w:rsidRPr="00377B82" w:rsidRDefault="001A64D8" w:rsidP="00377B82">
      <w:pPr>
        <w:spacing w:after="0"/>
        <w:ind w:left="783"/>
        <w:jc w:val="center"/>
        <w:rPr>
          <w:rFonts w:ascii="Times New Roman" w:hAnsi="Times New Roman" w:cs="Times New Roman"/>
          <w:b/>
          <w:sz w:val="28"/>
          <w:szCs w:val="28"/>
        </w:rPr>
      </w:pPr>
      <w:r w:rsidRPr="00377B82">
        <w:rPr>
          <w:rFonts w:ascii="Times New Roman" w:hAnsi="Times New Roman" w:cs="Times New Roman"/>
          <w:b/>
          <w:sz w:val="28"/>
          <w:szCs w:val="28"/>
        </w:rPr>
        <w:t xml:space="preserve"> стоматологического профиля, оказанной </w:t>
      </w:r>
      <w:r w:rsidR="00AA277F" w:rsidRPr="00377B82">
        <w:rPr>
          <w:rFonts w:ascii="Times New Roman" w:hAnsi="Times New Roman" w:cs="Times New Roman"/>
          <w:b/>
          <w:sz w:val="28"/>
          <w:szCs w:val="28"/>
        </w:rPr>
        <w:t>Пациенту № 2 (Ф.И.О. извлечено)</w:t>
      </w:r>
      <w:r w:rsidRPr="00377B82">
        <w:rPr>
          <w:rFonts w:ascii="Times New Roman" w:hAnsi="Times New Roman" w:cs="Times New Roman"/>
          <w:b/>
          <w:sz w:val="28"/>
          <w:szCs w:val="28"/>
        </w:rPr>
        <w:t xml:space="preserve"> на базе ГБУЗ</w:t>
      </w:r>
      <w:r w:rsidR="00AA277F" w:rsidRPr="00377B82">
        <w:rPr>
          <w:rFonts w:ascii="Times New Roman" w:hAnsi="Times New Roman" w:cs="Times New Roman"/>
          <w:b/>
          <w:sz w:val="28"/>
          <w:szCs w:val="28"/>
        </w:rPr>
        <w:t xml:space="preserve"> (название извлечено)</w:t>
      </w:r>
      <w:r w:rsidRPr="00377B82">
        <w:rPr>
          <w:rFonts w:ascii="Times New Roman" w:hAnsi="Times New Roman" w:cs="Times New Roman"/>
          <w:b/>
          <w:sz w:val="28"/>
          <w:szCs w:val="28"/>
        </w:rPr>
        <w:t xml:space="preserve"> с 20.09.2017 г. </w:t>
      </w:r>
    </w:p>
    <w:p w:rsidR="001A64D8" w:rsidRDefault="001A64D8" w:rsidP="001A64D8">
      <w:pPr>
        <w:spacing w:after="0"/>
        <w:ind w:firstLine="708"/>
        <w:jc w:val="center"/>
        <w:rPr>
          <w:rFonts w:ascii="Times New Roman" w:hAnsi="Times New Roman" w:cs="Times New Roman"/>
          <w:sz w:val="28"/>
          <w:szCs w:val="28"/>
        </w:rPr>
      </w:pP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На момент оказания медицинской помощи стоматологического профиля</w:t>
      </w:r>
      <w:r w:rsidR="00377B82">
        <w:rPr>
          <w:rFonts w:ascii="Times New Roman" w:hAnsi="Times New Roman" w:cs="Times New Roman"/>
          <w:sz w:val="28"/>
          <w:szCs w:val="28"/>
        </w:rPr>
        <w:t xml:space="preserve"> Пациенту № 2 (Ф.И.О. извлечено) </w:t>
      </w:r>
      <w:r>
        <w:rPr>
          <w:rFonts w:ascii="Times New Roman" w:hAnsi="Times New Roman" w:cs="Times New Roman"/>
          <w:sz w:val="28"/>
          <w:szCs w:val="28"/>
        </w:rPr>
        <w:t>на базе ГБУЗ</w:t>
      </w:r>
      <w:r w:rsidR="00377B82">
        <w:rPr>
          <w:rFonts w:ascii="Times New Roman" w:hAnsi="Times New Roman" w:cs="Times New Roman"/>
          <w:sz w:val="28"/>
          <w:szCs w:val="28"/>
        </w:rPr>
        <w:t xml:space="preserve"> (название извлечено)</w:t>
      </w:r>
      <w:r>
        <w:rPr>
          <w:rFonts w:ascii="Times New Roman" w:hAnsi="Times New Roman" w:cs="Times New Roman"/>
          <w:sz w:val="28"/>
          <w:szCs w:val="28"/>
        </w:rPr>
        <w:t>, а также на момент проведения экспертизы качества медицинской помощи (далее -</w:t>
      </w:r>
      <w:r w:rsidR="004135F4">
        <w:rPr>
          <w:rFonts w:ascii="Times New Roman" w:hAnsi="Times New Roman" w:cs="Times New Roman"/>
          <w:sz w:val="28"/>
          <w:szCs w:val="28"/>
        </w:rPr>
        <w:t xml:space="preserve"> </w:t>
      </w:r>
      <w:r>
        <w:rPr>
          <w:rFonts w:ascii="Times New Roman" w:hAnsi="Times New Roman" w:cs="Times New Roman"/>
          <w:sz w:val="28"/>
          <w:szCs w:val="28"/>
        </w:rPr>
        <w:t>экспертиза качества)</w:t>
      </w:r>
      <w:r w:rsidR="004135F4">
        <w:rPr>
          <w:rFonts w:ascii="Times New Roman" w:hAnsi="Times New Roman" w:cs="Times New Roman"/>
          <w:sz w:val="28"/>
          <w:szCs w:val="28"/>
        </w:rPr>
        <w:t>,</w:t>
      </w:r>
      <w:r>
        <w:rPr>
          <w:rFonts w:ascii="Times New Roman" w:hAnsi="Times New Roman" w:cs="Times New Roman"/>
          <w:sz w:val="28"/>
          <w:szCs w:val="28"/>
        </w:rPr>
        <w:t xml:space="preserve"> действующими являются критерии оценки качества медицинской помощи, утвержденные Приказом Министерства здравоохранения Российской Федерации от 10.05.2017</w:t>
      </w:r>
      <w:r w:rsidR="003A459F">
        <w:rPr>
          <w:rFonts w:ascii="Times New Roman" w:hAnsi="Times New Roman" w:cs="Times New Roman"/>
          <w:sz w:val="28"/>
          <w:szCs w:val="28"/>
        </w:rPr>
        <w:t xml:space="preserve"> г.</w:t>
      </w:r>
      <w:r>
        <w:rPr>
          <w:rFonts w:ascii="Times New Roman" w:hAnsi="Times New Roman" w:cs="Times New Roman"/>
          <w:sz w:val="28"/>
          <w:szCs w:val="28"/>
        </w:rPr>
        <w:t xml:space="preserve"> № 203н «Об утверждении критериев оценки качества медицинской помощи» (далее - Приказ Министерства здравоохранения Российской Федерации от 10.05.2017 г. № 203н). </w:t>
      </w:r>
    </w:p>
    <w:p w:rsidR="001A64D8" w:rsidRDefault="001A64D8" w:rsidP="001A64D8">
      <w:pPr>
        <w:spacing w:after="0"/>
        <w:ind w:firstLine="708"/>
        <w:rPr>
          <w:rFonts w:ascii="Times New Roman" w:hAnsi="Times New Roman" w:cs="Times New Roman"/>
          <w:b/>
          <w:sz w:val="28"/>
          <w:szCs w:val="28"/>
        </w:rPr>
      </w:pPr>
      <w:r>
        <w:rPr>
          <w:rFonts w:ascii="Times New Roman" w:hAnsi="Times New Roman" w:cs="Times New Roman"/>
          <w:sz w:val="28"/>
          <w:szCs w:val="28"/>
        </w:rPr>
        <w:t>Пунктом 1.1 Приложения к Приказу Министерства здравоохранения Российской Федерации от 10.05.2017 г. № 203н установлено, что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 Согласно пункта 1.3 Приложения к Приказу Министерства здравоохранения Российской Федерации от 10.05.2017 г.</w:t>
      </w:r>
      <w:r w:rsidR="0078718E">
        <w:rPr>
          <w:rFonts w:ascii="Times New Roman" w:hAnsi="Times New Roman" w:cs="Times New Roman"/>
          <w:sz w:val="28"/>
          <w:szCs w:val="28"/>
        </w:rPr>
        <w:t xml:space="preserve"> </w:t>
      </w:r>
      <w:r>
        <w:rPr>
          <w:rFonts w:ascii="Times New Roman" w:hAnsi="Times New Roman" w:cs="Times New Roman"/>
          <w:sz w:val="28"/>
          <w:szCs w:val="28"/>
        </w:rPr>
        <w:t xml:space="preserve"> № 203н, критерии качества применяются по группам заболеваний (состояний) и по условиям оказания медицинской помощи (в амбулаторных условиях, в условиях </w:t>
      </w:r>
      <w:r>
        <w:rPr>
          <w:rFonts w:ascii="Times New Roman" w:hAnsi="Times New Roman" w:cs="Times New Roman"/>
          <w:sz w:val="28"/>
          <w:szCs w:val="28"/>
        </w:rPr>
        <w:lastRenderedPageBreak/>
        <w:t xml:space="preserve">дневного стационара и стационарных условиях).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Приложения к Приказу Министерства здравоохранения Российской Федерации от 10.05.2017 г. № 203н с критериями качества по группам заболеваний (состояний) не содержит стоматологических нозологических единиц, а весь объем медицинской помощи стоматологического профиля оказывался </w:t>
      </w:r>
      <w:r w:rsidR="00377B82">
        <w:rPr>
          <w:rFonts w:ascii="Times New Roman" w:hAnsi="Times New Roman" w:cs="Times New Roman"/>
          <w:sz w:val="28"/>
          <w:szCs w:val="28"/>
        </w:rPr>
        <w:t xml:space="preserve">Пациенту № 2 (Ф.И.О. извлечено) </w:t>
      </w:r>
      <w:r>
        <w:rPr>
          <w:rFonts w:ascii="Times New Roman" w:hAnsi="Times New Roman" w:cs="Times New Roman"/>
          <w:sz w:val="28"/>
          <w:szCs w:val="28"/>
        </w:rPr>
        <w:t xml:space="preserve">в амбулаторных условиях, поэтому при экспертизе качества будут применяться только критерии качества по условиям оказания медицинской помощи, предусмотренные пунктом 2.1 Приложения к Приказу Министерства здравоохранения Российской Федерации от 10.05.2017 г. № 203н. </w:t>
      </w:r>
    </w:p>
    <w:p w:rsidR="001A64D8" w:rsidRDefault="001A64D8" w:rsidP="001A64D8">
      <w:pPr>
        <w:spacing w:after="0"/>
        <w:ind w:firstLine="708"/>
        <w:jc w:val="center"/>
        <w:rPr>
          <w:rFonts w:ascii="Times New Roman" w:hAnsi="Times New Roman" w:cs="Times New Roman"/>
          <w:b/>
          <w:sz w:val="28"/>
          <w:szCs w:val="28"/>
        </w:rPr>
      </w:pPr>
    </w:p>
    <w:p w:rsidR="00377B82" w:rsidRDefault="001A64D8" w:rsidP="001A64D8">
      <w:pPr>
        <w:spacing w:after="0"/>
        <w:ind w:firstLine="708"/>
        <w:jc w:val="center"/>
        <w:rPr>
          <w:rFonts w:ascii="Times New Roman" w:hAnsi="Times New Roman" w:cs="Times New Roman"/>
          <w:i/>
          <w:sz w:val="28"/>
          <w:szCs w:val="28"/>
        </w:rPr>
      </w:pPr>
      <w:r w:rsidRPr="00C81C7A">
        <w:rPr>
          <w:rFonts w:ascii="Times New Roman" w:hAnsi="Times New Roman" w:cs="Times New Roman"/>
          <w:i/>
          <w:sz w:val="28"/>
          <w:szCs w:val="28"/>
        </w:rPr>
        <w:t>Оценка соответствия оказанной</w:t>
      </w:r>
    </w:p>
    <w:p w:rsidR="001A64D8" w:rsidRPr="00C81C7A" w:rsidRDefault="001A64D8" w:rsidP="001A64D8">
      <w:pPr>
        <w:spacing w:after="0"/>
        <w:ind w:firstLine="708"/>
        <w:jc w:val="center"/>
        <w:rPr>
          <w:rFonts w:ascii="Times New Roman" w:hAnsi="Times New Roman" w:cs="Times New Roman"/>
          <w:i/>
          <w:sz w:val="28"/>
          <w:szCs w:val="28"/>
        </w:rPr>
      </w:pPr>
      <w:r w:rsidRPr="00C81C7A">
        <w:rPr>
          <w:rFonts w:ascii="Times New Roman" w:hAnsi="Times New Roman" w:cs="Times New Roman"/>
          <w:i/>
          <w:sz w:val="28"/>
          <w:szCs w:val="28"/>
        </w:rPr>
        <w:t xml:space="preserve"> ГБУЗ</w:t>
      </w:r>
      <w:r w:rsidR="00377B82">
        <w:rPr>
          <w:rFonts w:ascii="Times New Roman" w:hAnsi="Times New Roman" w:cs="Times New Roman"/>
          <w:i/>
          <w:sz w:val="28"/>
          <w:szCs w:val="28"/>
        </w:rPr>
        <w:t xml:space="preserve"> (название извлечено) </w:t>
      </w:r>
      <w:r w:rsidR="00377B82" w:rsidRPr="00377B82">
        <w:rPr>
          <w:rFonts w:ascii="Times New Roman" w:hAnsi="Times New Roman" w:cs="Times New Roman"/>
          <w:i/>
          <w:sz w:val="28"/>
          <w:szCs w:val="28"/>
        </w:rPr>
        <w:t>Пациенту № 2 (Ф.И.О. извлечено)</w:t>
      </w:r>
      <w:r w:rsidRPr="001A64D8">
        <w:rPr>
          <w:rFonts w:ascii="Times New Roman" w:hAnsi="Times New Roman" w:cs="Times New Roman"/>
          <w:i/>
          <w:sz w:val="28"/>
          <w:szCs w:val="28"/>
        </w:rPr>
        <w:t xml:space="preserve"> </w:t>
      </w:r>
      <w:r w:rsidRPr="00C81C7A">
        <w:rPr>
          <w:rFonts w:ascii="Times New Roman" w:hAnsi="Times New Roman" w:cs="Times New Roman"/>
          <w:i/>
          <w:sz w:val="28"/>
          <w:szCs w:val="28"/>
        </w:rPr>
        <w:t>медицинской помощи стоматологического профиля критериям качества</w:t>
      </w:r>
    </w:p>
    <w:p w:rsidR="001A64D8" w:rsidRDefault="001A64D8" w:rsidP="001A64D8">
      <w:pPr>
        <w:spacing w:after="0"/>
        <w:ind w:firstLine="708"/>
        <w:jc w:val="center"/>
        <w:rPr>
          <w:rFonts w:ascii="Times New Roman" w:hAnsi="Times New Roman" w:cs="Times New Roman"/>
          <w:b/>
          <w:sz w:val="28"/>
          <w:szCs w:val="28"/>
        </w:rPr>
      </w:pPr>
    </w:p>
    <w:p w:rsidR="001A64D8" w:rsidRDefault="001A64D8" w:rsidP="001A64D8">
      <w:pPr>
        <w:pStyle w:val="ConsPlusNormal"/>
        <w:ind w:firstLine="540"/>
      </w:pPr>
      <w:r>
        <w:t>Согласно пунктов 11 и 12 части 1 статьи 79 Федерального закона от 21.11.2011г. № 323-ФЗ, медицинская организация обязана вести медицинскую документацию в установленном порядке и обеспечивать учет и хранение медицинской документации.</w:t>
      </w:r>
    </w:p>
    <w:p w:rsidR="001A64D8" w:rsidRDefault="001A64D8" w:rsidP="001A64D8">
      <w:pPr>
        <w:pStyle w:val="ConsPlusNormal"/>
        <w:ind w:firstLine="540"/>
      </w:pPr>
      <w:r>
        <w:t xml:space="preserve">Частью 1 статьи 37 Федерального закона от 21.11.2011 г. № 323-ФЗ предусмотрено, что медицинская помощь должна организовываться и оказываться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t>
      </w:r>
    </w:p>
    <w:p w:rsidR="001A64D8" w:rsidRDefault="001A64D8" w:rsidP="001A64D8">
      <w:pPr>
        <w:pStyle w:val="ConsPlusNormal"/>
        <w:ind w:firstLine="540"/>
      </w:pPr>
      <w:r>
        <w:t xml:space="preserve">В соответствии с пунктом 2 части 1 статьи 79 Федерального закона от 21.11.2011 г. № 323-ФЗ, медицинская организация обязана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 </w:t>
      </w:r>
    </w:p>
    <w:p w:rsidR="001A64D8" w:rsidRDefault="001A64D8" w:rsidP="001A64D8">
      <w:pPr>
        <w:pStyle w:val="ConsPlusNormal"/>
        <w:ind w:firstLine="540"/>
      </w:pPr>
      <w:r>
        <w:t xml:space="preserve">Подпунктом 12 пункта 14 Приложения № 1 к Порядку оказания медицинской помощи взрослому населению при стоматологических заболеваниях, утвержденному приказом Министерства здравоохранения и социального развития Российской Федерации от 07.12.2011 г. № 1496н, к функциям стоматологической поликлиники отнесена обязанность по ведению учетной и отчетной медицинской документации. </w:t>
      </w:r>
    </w:p>
    <w:p w:rsidR="001A64D8" w:rsidRDefault="001A64D8" w:rsidP="001A64D8">
      <w:pPr>
        <w:pStyle w:val="ConsPlusNormal"/>
        <w:ind w:firstLine="540"/>
      </w:pPr>
      <w:r>
        <w:t xml:space="preserve">Пунктом 30 Правил </w:t>
      </w:r>
      <w:r w:rsidRPr="001232E0">
        <w:t>предоставления медицинскими организациями платных медицинских услуг</w:t>
      </w:r>
      <w:r>
        <w:t>, утвержденных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w:t>
      </w:r>
      <w:r w:rsidR="004135F4">
        <w:t>,</w:t>
      </w:r>
      <w:r>
        <w:t xml:space="preserve"> на Исполнителя (медицинскую организацию) возложена обязанность при оказании платных </w:t>
      </w:r>
      <w:r>
        <w:lastRenderedPageBreak/>
        <w:t xml:space="preserve">медицинских услуг соблюдать установленные законодательством Российской Федерации требования к оформлению и ведению медицинской документации. </w:t>
      </w:r>
    </w:p>
    <w:p w:rsidR="001A64D8" w:rsidRDefault="001A64D8" w:rsidP="001A64D8">
      <w:pPr>
        <w:pStyle w:val="ConsPlusNormal"/>
        <w:ind w:firstLine="540"/>
      </w:pPr>
      <w:r>
        <w:t xml:space="preserve">Для проведения экспертизы качества представлена медицинская карта стоматологического </w:t>
      </w:r>
      <w:r w:rsidR="006049B4">
        <w:t xml:space="preserve">больного </w:t>
      </w:r>
      <w:r w:rsidR="00377B82">
        <w:t xml:space="preserve">Пациента № 2 (Ф.И.О. извлечено) </w:t>
      </w:r>
      <w:r>
        <w:t xml:space="preserve">№ </w:t>
      </w:r>
      <w:r w:rsidR="00377B82">
        <w:t xml:space="preserve">___ (данные извлечены) </w:t>
      </w:r>
      <w:r>
        <w:t>от 20.09.2017</w:t>
      </w:r>
      <w:r w:rsidR="00AE2D53">
        <w:t xml:space="preserve"> </w:t>
      </w:r>
      <w:r>
        <w:t>г.</w:t>
      </w:r>
      <w:r w:rsidRPr="00573993">
        <w:t xml:space="preserve"> </w:t>
      </w:r>
      <w:r>
        <w:t>(далее – амбулаторная карта), оформленная ГБУЗ</w:t>
      </w:r>
      <w:r w:rsidR="00377B82">
        <w:t xml:space="preserve"> (название извлечено)</w:t>
      </w:r>
      <w:r>
        <w:t xml:space="preserve">, на титульном листе которой указано, что она соответствует форме № 043/у, утвержденной Приказом Минздрава СССР от 04.10.1980 г. № 1030. </w:t>
      </w:r>
    </w:p>
    <w:p w:rsidR="001A64D8" w:rsidRDefault="001A64D8" w:rsidP="001A64D8">
      <w:pPr>
        <w:pStyle w:val="ConsPlusNormal"/>
        <w:ind w:firstLine="540"/>
      </w:pPr>
      <w:r>
        <w:t>Форма медицинской карты стоматологического больного 043/у была утверждена Приказом Минздрава СССР от 04.10.1980 г. № 1030 «Об утверждении форм первичной медицинской документации учреждений здравоохранения» (далее - Приказ Минздрава СССР от 04.10.1980 г. № 1030), однако данный приказ утратил силу в связи с изданием Приказа Минздрава СССР от 05.10.1988 г. № 750. В настоящее время отсутствует единая утверждённая Министерством здравоохранения Российской Федерации форма медицинской карты стоматологического больного. Письмом Минздравсоцразвития России от 30.11.2009</w:t>
      </w:r>
      <w:r w:rsidR="00A91C12">
        <w:t xml:space="preserve"> </w:t>
      </w:r>
      <w:r>
        <w:t>г. № 14-6/242888 «О правомочности действия приказа Минздрава СССР от 04.10.1980 г. № 1030» медицинским организациям стоматологического профиля рекомендовано до момента издания нового альбома образцов учетных форм использовать форму медицинской карты стоматологического больного 043/у, утвержденную Приказом Минздрава СССР от 04.10.1980 г. № 1030.</w:t>
      </w:r>
    </w:p>
    <w:p w:rsidR="001A64D8" w:rsidRDefault="001A64D8" w:rsidP="001A64D8">
      <w:pPr>
        <w:pStyle w:val="ConsPlusNormal"/>
        <w:ind w:firstLine="540"/>
      </w:pPr>
    </w:p>
    <w:p w:rsidR="00FC361E" w:rsidRDefault="001A64D8" w:rsidP="001A64D8">
      <w:pPr>
        <w:pStyle w:val="ConsPlusNormal"/>
        <w:ind w:firstLine="540"/>
        <w:rPr>
          <w:i/>
        </w:rPr>
      </w:pPr>
      <w:r w:rsidRPr="00573993">
        <w:rPr>
          <w:i/>
        </w:rPr>
        <w:t>При анализе амбулаторной карты</w:t>
      </w:r>
      <w:r w:rsidR="00377B82">
        <w:rPr>
          <w:i/>
        </w:rPr>
        <w:t xml:space="preserve"> </w:t>
      </w:r>
      <w:r w:rsidR="00377B82" w:rsidRPr="00377B82">
        <w:rPr>
          <w:i/>
        </w:rPr>
        <w:t>Пациент</w:t>
      </w:r>
      <w:r w:rsidR="00377B82">
        <w:rPr>
          <w:i/>
        </w:rPr>
        <w:t>а</w:t>
      </w:r>
      <w:r w:rsidR="00377B82" w:rsidRPr="00377B82">
        <w:rPr>
          <w:i/>
        </w:rPr>
        <w:t xml:space="preserve"> № 2 (Ф.И.О. извлечено)</w:t>
      </w:r>
      <w:r w:rsidR="00377B82">
        <w:rPr>
          <w:i/>
        </w:rPr>
        <w:t xml:space="preserve"> </w:t>
      </w:r>
      <w:r w:rsidRPr="00573993">
        <w:rPr>
          <w:i/>
        </w:rPr>
        <w:t>установлено:</w:t>
      </w:r>
    </w:p>
    <w:p w:rsidR="001A64D8" w:rsidRPr="00573993" w:rsidRDefault="001A64D8" w:rsidP="001A64D8">
      <w:pPr>
        <w:pStyle w:val="ConsPlusNormal"/>
        <w:ind w:firstLine="540"/>
        <w:rPr>
          <w:i/>
        </w:rPr>
      </w:pPr>
      <w:r w:rsidRPr="00573993">
        <w:rPr>
          <w:i/>
        </w:rPr>
        <w:t xml:space="preserve">  </w:t>
      </w:r>
    </w:p>
    <w:p w:rsidR="001A64D8" w:rsidRDefault="001A64D8" w:rsidP="001A64D8">
      <w:pPr>
        <w:pStyle w:val="ConsPlusNormal"/>
        <w:ind w:firstLine="540"/>
      </w:pPr>
      <w:r>
        <w:t>1. Амбулаторная карта</w:t>
      </w:r>
      <w:r w:rsidR="00505D4C">
        <w:t xml:space="preserve"> </w:t>
      </w:r>
      <w:bookmarkStart w:id="3" w:name="_Hlk505594114"/>
      <w:r w:rsidR="00505D4C">
        <w:t>Пациента № 2 (Ф.И.О. извлечено)</w:t>
      </w:r>
      <w:bookmarkEnd w:id="3"/>
      <w:r>
        <w:t xml:space="preserve"> не соответствует форме 043/у, утвержденной Приказом Минздрава СССР от 04.10.1980 г. № 1030, в ней отсутствуют обязательные разделы, предусмотренные формой, а именно: профессия; результаты лечения (эпикриз); наставления; план обследования; план лечения; консультации. Амбулаторная карта также содержит разделы, не предусмотренные формой 043/у, утвержденной Приказом Минздрава СССР от 04.10.1980 г. № 1030, а именно: страховая медицинская организация и номер полиса.     </w:t>
      </w:r>
    </w:p>
    <w:p w:rsidR="001A64D8" w:rsidRDefault="001A64D8" w:rsidP="001A64D8">
      <w:pPr>
        <w:pStyle w:val="ConsPlusNormal"/>
        <w:ind w:firstLine="540"/>
      </w:pPr>
      <w:r>
        <w:t>2. 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 в амбулаторной карте</w:t>
      </w:r>
      <w:r w:rsidR="006049B4">
        <w:t xml:space="preserve"> </w:t>
      </w:r>
      <w:r w:rsidR="00EE41BB">
        <w:t>Пациента № 2 (Ф.И.О. извлечено)</w:t>
      </w:r>
      <w:r w:rsidRPr="00573993">
        <w:t xml:space="preserve"> </w:t>
      </w:r>
      <w:r>
        <w:t>не заполнены следующие разделы: диагноз, жалобы, перенесенные и сопутствующие заболевания, развитие настоящего заболевания, а также данные рентгенологических лабораторных исследований.</w:t>
      </w:r>
    </w:p>
    <w:p w:rsidR="001A64D8" w:rsidRDefault="001A64D8" w:rsidP="001A64D8">
      <w:pPr>
        <w:pStyle w:val="ConsPlusNormal"/>
        <w:ind w:firstLine="540"/>
        <w:rPr>
          <w:rFonts w:eastAsia="Times New Roman"/>
        </w:rPr>
      </w:pPr>
      <w:r>
        <w:t>Согласно части 1 статьи 20 Федерального закона от 21.11.2011 г. № 323-ФЗ, н</w:t>
      </w:r>
      <w:r>
        <w:rPr>
          <w:rFonts w:eastAsia="Times New Roman"/>
        </w:rPr>
        <w:t xml:space="preserve">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w:t>
      </w:r>
      <w:r>
        <w:rPr>
          <w:rFonts w:eastAsia="Times New Roman"/>
        </w:rPr>
        <w:lastRenderedPageBreak/>
        <w:t>вариантах медицинского вмешательства, о его последствиях, а также о предполагаемых результатах оказания медицинской помощи.</w:t>
      </w:r>
    </w:p>
    <w:p w:rsidR="001A64D8" w:rsidRDefault="001A64D8" w:rsidP="001A64D8">
      <w:pPr>
        <w:pStyle w:val="ConsPlusNormal"/>
        <w:ind w:firstLine="540"/>
        <w:rPr>
          <w:rFonts w:eastAsia="Times New Roman"/>
        </w:rPr>
      </w:pPr>
      <w:r>
        <w:rPr>
          <w:rFonts w:eastAsia="Times New Roman"/>
        </w:rPr>
        <w:t xml:space="preserve">В соответствии с частью 7 статьи 20 </w:t>
      </w:r>
      <w:r>
        <w:t xml:space="preserve">Федерального закона от 21.11.2011 г. </w:t>
      </w:r>
      <w:r w:rsidR="0078718E">
        <w:t xml:space="preserve">     </w:t>
      </w:r>
      <w:r>
        <w:t>№ 323-ФЗ,</w:t>
      </w:r>
      <w:r>
        <w:rPr>
          <w:rFonts w:eastAsia="Times New Roman"/>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A64D8" w:rsidRDefault="001A64D8" w:rsidP="001A64D8">
      <w:pPr>
        <w:pStyle w:val="ConsPlusNormal"/>
        <w:ind w:firstLine="540"/>
      </w:pPr>
      <w:r>
        <w:rPr>
          <w:rFonts w:eastAsia="Times New Roman"/>
        </w:rPr>
        <w:t xml:space="preserve">Частью 8 статьи </w:t>
      </w:r>
      <w:r>
        <w:t>20 Федерального закона от 21.11.2011 г. № 323-ФЗ, определено, что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A64D8" w:rsidRDefault="00EE41BB" w:rsidP="001A64D8">
      <w:pPr>
        <w:pStyle w:val="ConsPlusNormal"/>
        <w:ind w:firstLine="540"/>
      </w:pPr>
      <w:r>
        <w:t>Пациент № 2 (Ф.И.О. извлечено)</w:t>
      </w:r>
      <w:r w:rsidR="001A64D8">
        <w:t xml:space="preserve">, согласно данных амбулаторной карты в период с </w:t>
      </w:r>
      <w:r w:rsidR="006049B4">
        <w:t xml:space="preserve">20.09.2017 </w:t>
      </w:r>
      <w:r w:rsidR="001A64D8">
        <w:t>г., получала первичную медико-санитарную помощь при стоматологических заболеваниях в амбулаторных условиях на базе ГБУЗ</w:t>
      </w:r>
      <w:r>
        <w:t xml:space="preserve"> (название извлечено)</w:t>
      </w:r>
      <w:r w:rsidR="001A64D8">
        <w:t xml:space="preserve">.  </w:t>
      </w:r>
    </w:p>
    <w:p w:rsidR="001A64D8" w:rsidRDefault="001A64D8" w:rsidP="001A64D8">
      <w:pPr>
        <w:pStyle w:val="ConsPlusNormal"/>
        <w:ind w:firstLine="540"/>
      </w:pPr>
      <w:r>
        <w:t>В амбулаторной карте</w:t>
      </w:r>
      <w:r w:rsidR="006049B4">
        <w:t xml:space="preserve"> </w:t>
      </w:r>
      <w:r w:rsidR="00EE41BB">
        <w:t xml:space="preserve">Пациента № 2 (Ф.И.О. извлечено) </w:t>
      </w:r>
      <w:r>
        <w:t xml:space="preserve">имеется подписанное </w:t>
      </w:r>
      <w:r w:rsidR="006049B4">
        <w:t>ей</w:t>
      </w:r>
      <w:r>
        <w:t xml:space="preserve">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20.12.2012</w:t>
      </w:r>
      <w:r w:rsidR="00A91C12">
        <w:t xml:space="preserve"> г.</w:t>
      </w:r>
      <w:r>
        <w:t xml:space="preserve"> № 1177н «Об утверждении порядка дачи</w:t>
      </w:r>
      <w:r w:rsidR="00FC361E">
        <w:t xml:space="preserve"> </w:t>
      </w:r>
      <w:r>
        <w:t>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(далее – Приказ Министерства здравоохранения Российской Федерации от 20.12.2012 г. № 1177н).</w:t>
      </w:r>
      <w:r w:rsidR="006049B4">
        <w:t xml:space="preserve"> Однако, в подписанном </w:t>
      </w:r>
      <w:r w:rsidR="00EE41BB">
        <w:t>Пациентом № 2 (Ф.И.О. извлечено)</w:t>
      </w:r>
      <w:r w:rsidR="006049B4">
        <w:t xml:space="preserve"> информированном добровольном согласии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20.12.2012 г. № 1177н</w:t>
      </w:r>
      <w:r w:rsidR="004E71E7">
        <w:t>,</w:t>
      </w:r>
      <w:r w:rsidR="008E4409">
        <w:t xml:space="preserve"> отсутствует дата его оформления.</w:t>
      </w:r>
    </w:p>
    <w:p w:rsidR="001A64D8" w:rsidRDefault="001A64D8" w:rsidP="008E4409">
      <w:pPr>
        <w:pStyle w:val="ConsPlusNormal"/>
        <w:ind w:firstLine="540"/>
      </w:pPr>
      <w:r>
        <w:t xml:space="preserve">В настоящее время отсутствуют утвержденные или рекомендованные Министерством здравоохранения Российской Федерации формы информированных добровольных согласий на медицинские вмешательства стоматологического профиля. До момента утверждения уполномоченным федеральным органом исполнительной власти форм информированных добровольных согласий на медицинские вмешательства стоматологического </w:t>
      </w:r>
      <w:r>
        <w:lastRenderedPageBreak/>
        <w:t>профиля в целях соблюдения прав граждан в сфере охраны здоровья</w:t>
      </w:r>
      <w:r w:rsidR="008E4409">
        <w:t>,</w:t>
      </w:r>
      <w:r>
        <w:t xml:space="preserve"> медицинская организация имеет возможность разрабатывать собственные формы</w:t>
      </w:r>
      <w:r w:rsidR="008E4409">
        <w:t xml:space="preserve"> </w:t>
      </w:r>
      <w:r>
        <w:t>информированных добровольных согласий на конкретные</w:t>
      </w:r>
      <w:r w:rsidR="008E4409">
        <w:t xml:space="preserve"> виды</w:t>
      </w:r>
      <w:r>
        <w:t xml:space="preserve"> медицински</w:t>
      </w:r>
      <w:r w:rsidR="008E4409">
        <w:t>х</w:t>
      </w:r>
      <w:r>
        <w:t xml:space="preserve"> вмешательств стоматологического профиля.</w:t>
      </w:r>
    </w:p>
    <w:p w:rsidR="001A64D8" w:rsidRDefault="001A64D8" w:rsidP="001A64D8">
      <w:pPr>
        <w:pStyle w:val="ConsPlusNormal"/>
        <w:ind w:firstLine="540"/>
      </w:pPr>
      <w:r>
        <w:t>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 и в нарушение права гражданина в сфере охраны здоровья, предусмотренного статьей 20 Федерального закона от 21.11.2011 г. № 323-</w:t>
      </w:r>
      <w:r w:rsidR="0093161F">
        <w:t>ФЗ,</w:t>
      </w:r>
      <w:r>
        <w:t xml:space="preserve"> в амбулаторной карте </w:t>
      </w:r>
      <w:r w:rsidR="00EE41BB">
        <w:t xml:space="preserve">Пациента № 2 (Ф.И.О. извлечено) </w:t>
      </w:r>
      <w:r>
        <w:t>отсутству</w:t>
      </w:r>
      <w:r w:rsidR="0093161F">
        <w:t>ет</w:t>
      </w:r>
      <w:r>
        <w:t xml:space="preserve"> подписанн</w:t>
      </w:r>
      <w:r w:rsidR="0093161F">
        <w:t>ое ей</w:t>
      </w:r>
      <w:r>
        <w:t xml:space="preserve"> </w:t>
      </w:r>
      <w:r w:rsidR="0093161F">
        <w:t>информированное</w:t>
      </w:r>
      <w:r>
        <w:t xml:space="preserve"> добровольн</w:t>
      </w:r>
      <w:r w:rsidR="0093161F">
        <w:t>ое</w:t>
      </w:r>
      <w:r>
        <w:t xml:space="preserve"> согласия на медицинские вмешательства, связанные с лечением «</w:t>
      </w:r>
      <w:r w:rsidR="0093161F">
        <w:t>среднего кариеса</w:t>
      </w:r>
      <w:r>
        <w:t>» зуб</w:t>
      </w:r>
      <w:r w:rsidR="0093161F">
        <w:t>а 1.3</w:t>
      </w:r>
      <w:r>
        <w:t xml:space="preserve">.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3. В нарушение критерия качества, предусмотренного подпунктом «б» пункта 2.1 Приложения к Приказу Министерства здравоохранения Российской Федерации от 10.05.2017 г. № 203н, в амбулаторной карте</w:t>
      </w:r>
      <w:r w:rsidR="00220E19">
        <w:rPr>
          <w:rFonts w:ascii="Times New Roman" w:hAnsi="Times New Roman" w:cs="Times New Roman"/>
          <w:sz w:val="28"/>
          <w:szCs w:val="28"/>
        </w:rPr>
        <w:t xml:space="preserve"> </w:t>
      </w:r>
      <w:r w:rsidR="00220E19" w:rsidRPr="00220E19">
        <w:rPr>
          <w:rFonts w:ascii="Times New Roman" w:hAnsi="Times New Roman" w:cs="Times New Roman"/>
          <w:sz w:val="28"/>
          <w:szCs w:val="28"/>
        </w:rPr>
        <w:t>Пациента № 2 (Ф.И.О. извлечено)</w:t>
      </w:r>
      <w:r w:rsidR="0093161F">
        <w:rPr>
          <w:rFonts w:ascii="Times New Roman" w:hAnsi="Times New Roman" w:cs="Times New Roman"/>
          <w:sz w:val="28"/>
          <w:szCs w:val="28"/>
        </w:rPr>
        <w:t xml:space="preserve"> </w:t>
      </w:r>
      <w:r>
        <w:rPr>
          <w:rFonts w:ascii="Times New Roman" w:hAnsi="Times New Roman" w:cs="Times New Roman"/>
          <w:sz w:val="28"/>
          <w:szCs w:val="28"/>
        </w:rPr>
        <w:t>записи о результатах первичного осмотра, а так</w:t>
      </w:r>
      <w:r w:rsidR="004E71E7">
        <w:rPr>
          <w:rFonts w:ascii="Times New Roman" w:hAnsi="Times New Roman" w:cs="Times New Roman"/>
          <w:sz w:val="28"/>
          <w:szCs w:val="28"/>
        </w:rPr>
        <w:t xml:space="preserve">же о данных анамнеза сделаны не </w:t>
      </w:r>
      <w:r>
        <w:rPr>
          <w:rFonts w:ascii="Times New Roman" w:hAnsi="Times New Roman" w:cs="Times New Roman"/>
          <w:sz w:val="28"/>
          <w:szCs w:val="28"/>
        </w:rPr>
        <w:t>полностью и формально, и не несут клинически значимой смысловой нагрузки. Заполненный раздел амбулаторной карты «Осмотр полости рта. Состояние зубов»</w:t>
      </w:r>
      <w:r w:rsidR="004E71E7">
        <w:rPr>
          <w:rFonts w:ascii="Times New Roman" w:hAnsi="Times New Roman" w:cs="Times New Roman"/>
          <w:sz w:val="28"/>
          <w:szCs w:val="28"/>
        </w:rPr>
        <w:t>,</w:t>
      </w:r>
      <w:r>
        <w:rPr>
          <w:rFonts w:ascii="Times New Roman" w:hAnsi="Times New Roman" w:cs="Times New Roman"/>
          <w:sz w:val="28"/>
          <w:szCs w:val="28"/>
        </w:rPr>
        <w:t xml:space="preserve"> содержащий «зубную формул</w:t>
      </w:r>
      <w:r w:rsidR="004E71E7">
        <w:rPr>
          <w:rFonts w:ascii="Times New Roman" w:hAnsi="Times New Roman" w:cs="Times New Roman"/>
          <w:sz w:val="28"/>
          <w:szCs w:val="28"/>
        </w:rPr>
        <w:t>у</w:t>
      </w:r>
      <w:r>
        <w:rPr>
          <w:rFonts w:ascii="Times New Roman" w:hAnsi="Times New Roman" w:cs="Times New Roman"/>
          <w:sz w:val="28"/>
          <w:szCs w:val="28"/>
        </w:rPr>
        <w:t xml:space="preserve">» учитывая возраст пациента не содержит исчерпывающих данных и не отражает реального состояния полости рта и зубов. Отсутствие полноценно собранного анамнеза и всестороннее проведенного первичного осмотра не позволяет адекватно и правильно оценить </w:t>
      </w:r>
      <w:r w:rsidRPr="00A016F9">
        <w:rPr>
          <w:rFonts w:ascii="Times New Roman" w:hAnsi="Times New Roman" w:cs="Times New Roman"/>
          <w:sz w:val="28"/>
          <w:szCs w:val="28"/>
        </w:rPr>
        <w:t>состояни</w:t>
      </w:r>
      <w:r>
        <w:rPr>
          <w:rFonts w:ascii="Times New Roman" w:hAnsi="Times New Roman" w:cs="Times New Roman"/>
          <w:sz w:val="28"/>
          <w:szCs w:val="28"/>
        </w:rPr>
        <w:t>е</w:t>
      </w:r>
      <w:r w:rsidRPr="00A016F9">
        <w:rPr>
          <w:rFonts w:ascii="Times New Roman" w:hAnsi="Times New Roman" w:cs="Times New Roman"/>
          <w:sz w:val="28"/>
          <w:szCs w:val="28"/>
        </w:rPr>
        <w:t xml:space="preserve"> пульпы и периапикальных тканей</w:t>
      </w:r>
      <w:r>
        <w:rPr>
          <w:rFonts w:ascii="Times New Roman" w:hAnsi="Times New Roman" w:cs="Times New Roman"/>
          <w:sz w:val="28"/>
          <w:szCs w:val="28"/>
        </w:rPr>
        <w:t xml:space="preserve"> зуб</w:t>
      </w:r>
      <w:r w:rsidR="0093161F">
        <w:rPr>
          <w:rFonts w:ascii="Times New Roman" w:hAnsi="Times New Roman" w:cs="Times New Roman"/>
          <w:sz w:val="28"/>
          <w:szCs w:val="28"/>
        </w:rPr>
        <w:t>а</w:t>
      </w:r>
      <w:r>
        <w:rPr>
          <w:rFonts w:ascii="Times New Roman" w:hAnsi="Times New Roman" w:cs="Times New Roman"/>
          <w:sz w:val="28"/>
          <w:szCs w:val="28"/>
        </w:rPr>
        <w:t>, в отношении котор</w:t>
      </w:r>
      <w:r w:rsidR="0093161F">
        <w:rPr>
          <w:rFonts w:ascii="Times New Roman" w:hAnsi="Times New Roman" w:cs="Times New Roman"/>
          <w:sz w:val="28"/>
          <w:szCs w:val="28"/>
        </w:rPr>
        <w:t>ого</w:t>
      </w:r>
      <w:r>
        <w:rPr>
          <w:rFonts w:ascii="Times New Roman" w:hAnsi="Times New Roman" w:cs="Times New Roman"/>
          <w:sz w:val="28"/>
          <w:szCs w:val="28"/>
        </w:rPr>
        <w:t xml:space="preserve"> в дальнейшем было проведено лечение,</w:t>
      </w:r>
      <w:r w:rsidR="0093161F">
        <w:rPr>
          <w:rFonts w:ascii="Times New Roman" w:hAnsi="Times New Roman" w:cs="Times New Roman"/>
          <w:sz w:val="28"/>
          <w:szCs w:val="28"/>
        </w:rPr>
        <w:t xml:space="preserve"> не позволяет оценить состояние слизистой оболочки полости рта и провести дифференциальную диагностику, а</w:t>
      </w:r>
      <w:r>
        <w:rPr>
          <w:rFonts w:ascii="Times New Roman" w:hAnsi="Times New Roman" w:cs="Times New Roman"/>
          <w:sz w:val="28"/>
          <w:szCs w:val="28"/>
        </w:rPr>
        <w:t xml:space="preserve"> также затрудняет определение показаний к лечению и </w:t>
      </w:r>
      <w:r w:rsidRPr="00A016F9">
        <w:rPr>
          <w:rFonts w:ascii="Times New Roman" w:hAnsi="Times New Roman" w:cs="Times New Roman"/>
          <w:sz w:val="28"/>
          <w:szCs w:val="28"/>
        </w:rPr>
        <w:t>факторов, которые препятствуют немедленному началу лечения</w:t>
      </w:r>
      <w:r>
        <w:rPr>
          <w:rFonts w:ascii="Times New Roman" w:hAnsi="Times New Roman" w:cs="Times New Roman"/>
          <w:sz w:val="28"/>
          <w:szCs w:val="28"/>
        </w:rPr>
        <w:t xml:space="preserve">.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4. В нарушение критерия качества, предусмотренного подпунктом «в» пункта 2.1 Приложения к Приказу Министерства здравоохранения Российской Федерации от 10.05.2017 г. № 203н, в амбулаторной карте</w:t>
      </w:r>
      <w:r w:rsidR="00220E19">
        <w:rPr>
          <w:rFonts w:ascii="Times New Roman" w:hAnsi="Times New Roman" w:cs="Times New Roman"/>
          <w:sz w:val="28"/>
          <w:szCs w:val="28"/>
        </w:rPr>
        <w:t xml:space="preserve"> </w:t>
      </w:r>
      <w:r w:rsidR="00220E19" w:rsidRPr="00220E19">
        <w:rPr>
          <w:rFonts w:ascii="Times New Roman" w:hAnsi="Times New Roman" w:cs="Times New Roman"/>
          <w:sz w:val="28"/>
          <w:szCs w:val="28"/>
        </w:rPr>
        <w:t>Пациента № 2 (Ф.И.О. извлечено)</w:t>
      </w:r>
      <w:r>
        <w:rPr>
          <w:rFonts w:ascii="Times New Roman" w:hAnsi="Times New Roman" w:cs="Times New Roman"/>
          <w:sz w:val="28"/>
          <w:szCs w:val="28"/>
        </w:rPr>
        <w:t xml:space="preserve"> отсутствует запись об установлении предварительного диагноза лечащим врачом в ходе первичного приема, который был осуществлен </w:t>
      </w:r>
      <w:r w:rsidR="0093161F">
        <w:rPr>
          <w:rFonts w:ascii="Times New Roman" w:hAnsi="Times New Roman" w:cs="Times New Roman"/>
          <w:sz w:val="28"/>
          <w:szCs w:val="28"/>
        </w:rPr>
        <w:t>2</w:t>
      </w:r>
      <w:r w:rsidR="001F780E">
        <w:rPr>
          <w:rFonts w:ascii="Times New Roman" w:hAnsi="Times New Roman" w:cs="Times New Roman"/>
          <w:sz w:val="28"/>
          <w:szCs w:val="28"/>
        </w:rPr>
        <w:t>1</w:t>
      </w:r>
      <w:r>
        <w:rPr>
          <w:rFonts w:ascii="Times New Roman" w:hAnsi="Times New Roman" w:cs="Times New Roman"/>
          <w:sz w:val="28"/>
          <w:szCs w:val="28"/>
        </w:rPr>
        <w:t>.09.2017г.</w:t>
      </w:r>
      <w:r w:rsidR="001F780E">
        <w:rPr>
          <w:rFonts w:ascii="Times New Roman" w:hAnsi="Times New Roman" w:cs="Times New Roman"/>
          <w:sz w:val="28"/>
          <w:szCs w:val="28"/>
        </w:rPr>
        <w:t xml:space="preserve"> (согласно данных Договора на оказания платных медицинских услуг № </w:t>
      </w:r>
      <w:r w:rsidR="00220E19">
        <w:rPr>
          <w:rFonts w:ascii="Times New Roman" w:hAnsi="Times New Roman" w:cs="Times New Roman"/>
          <w:sz w:val="28"/>
          <w:szCs w:val="28"/>
        </w:rPr>
        <w:t>_____ (данные извлечены)</w:t>
      </w:r>
      <w:r w:rsidR="001F780E">
        <w:rPr>
          <w:rFonts w:ascii="Times New Roman" w:hAnsi="Times New Roman" w:cs="Times New Roman"/>
          <w:sz w:val="28"/>
          <w:szCs w:val="28"/>
        </w:rPr>
        <w:t xml:space="preserve"> от 21.09.2017 г.)</w:t>
      </w:r>
      <w:r>
        <w:rPr>
          <w:rFonts w:ascii="Times New Roman" w:hAnsi="Times New Roman" w:cs="Times New Roman"/>
          <w:sz w:val="28"/>
          <w:szCs w:val="28"/>
        </w:rPr>
        <w:t>, а диагноз, указанны</w:t>
      </w:r>
      <w:r w:rsidR="0093161F">
        <w:rPr>
          <w:rFonts w:ascii="Times New Roman" w:hAnsi="Times New Roman" w:cs="Times New Roman"/>
          <w:sz w:val="28"/>
          <w:szCs w:val="28"/>
        </w:rPr>
        <w:t>й</w:t>
      </w:r>
      <w:r>
        <w:rPr>
          <w:rFonts w:ascii="Times New Roman" w:hAnsi="Times New Roman" w:cs="Times New Roman"/>
          <w:sz w:val="28"/>
          <w:szCs w:val="28"/>
        </w:rPr>
        <w:t xml:space="preserve"> в «штамп</w:t>
      </w:r>
      <w:r w:rsidR="0093161F">
        <w:rPr>
          <w:rFonts w:ascii="Times New Roman" w:hAnsi="Times New Roman" w:cs="Times New Roman"/>
          <w:sz w:val="28"/>
          <w:szCs w:val="28"/>
        </w:rPr>
        <w:t>е</w:t>
      </w:r>
      <w:r>
        <w:rPr>
          <w:rFonts w:ascii="Times New Roman" w:hAnsi="Times New Roman" w:cs="Times New Roman"/>
          <w:sz w:val="28"/>
          <w:szCs w:val="28"/>
        </w:rPr>
        <w:t xml:space="preserve">» («штамп запись» от </w:t>
      </w:r>
      <w:r w:rsidR="0093161F">
        <w:rPr>
          <w:rFonts w:ascii="Times New Roman" w:hAnsi="Times New Roman" w:cs="Times New Roman"/>
          <w:sz w:val="28"/>
          <w:szCs w:val="28"/>
        </w:rPr>
        <w:t>2</w:t>
      </w:r>
      <w:r w:rsidR="001F780E">
        <w:rPr>
          <w:rFonts w:ascii="Times New Roman" w:hAnsi="Times New Roman" w:cs="Times New Roman"/>
          <w:sz w:val="28"/>
          <w:szCs w:val="28"/>
        </w:rPr>
        <w:t>1</w:t>
      </w:r>
      <w:r>
        <w:rPr>
          <w:rFonts w:ascii="Times New Roman" w:hAnsi="Times New Roman" w:cs="Times New Roman"/>
          <w:sz w:val="28"/>
          <w:szCs w:val="28"/>
        </w:rPr>
        <w:t>.09.2017</w:t>
      </w:r>
      <w:r w:rsidR="0093161F">
        <w:rPr>
          <w:rFonts w:ascii="Times New Roman" w:hAnsi="Times New Roman" w:cs="Times New Roman"/>
          <w:sz w:val="28"/>
          <w:szCs w:val="28"/>
        </w:rPr>
        <w:t xml:space="preserve"> </w:t>
      </w:r>
      <w:r>
        <w:rPr>
          <w:rFonts w:ascii="Times New Roman" w:hAnsi="Times New Roman" w:cs="Times New Roman"/>
          <w:sz w:val="28"/>
          <w:szCs w:val="28"/>
        </w:rPr>
        <w:t>г.</w:t>
      </w:r>
      <w:r w:rsidR="0093161F">
        <w:rPr>
          <w:rFonts w:ascii="Times New Roman" w:hAnsi="Times New Roman" w:cs="Times New Roman"/>
          <w:sz w:val="28"/>
          <w:szCs w:val="28"/>
        </w:rPr>
        <w:t>)</w:t>
      </w:r>
      <w:r>
        <w:rPr>
          <w:rFonts w:ascii="Times New Roman" w:hAnsi="Times New Roman" w:cs="Times New Roman"/>
          <w:sz w:val="28"/>
          <w:szCs w:val="28"/>
        </w:rPr>
        <w:t xml:space="preserve"> на одной из оборотных страниц амбулаторной карты, не дифференцирован как предварительны</w:t>
      </w:r>
      <w:r w:rsidR="004A7DF8">
        <w:rPr>
          <w:rFonts w:ascii="Times New Roman" w:hAnsi="Times New Roman" w:cs="Times New Roman"/>
          <w:sz w:val="28"/>
          <w:szCs w:val="28"/>
        </w:rPr>
        <w:t>й</w:t>
      </w:r>
      <w:r>
        <w:rPr>
          <w:rFonts w:ascii="Times New Roman" w:hAnsi="Times New Roman" w:cs="Times New Roman"/>
          <w:sz w:val="28"/>
          <w:szCs w:val="28"/>
        </w:rPr>
        <w:t xml:space="preserve"> или клинически</w:t>
      </w:r>
      <w:r w:rsidR="004A7DF8">
        <w:rPr>
          <w:rFonts w:ascii="Times New Roman" w:hAnsi="Times New Roman" w:cs="Times New Roman"/>
          <w:sz w:val="28"/>
          <w:szCs w:val="28"/>
        </w:rPr>
        <w:t>й</w:t>
      </w:r>
      <w:r>
        <w:rPr>
          <w:rFonts w:ascii="Times New Roman" w:hAnsi="Times New Roman" w:cs="Times New Roman"/>
          <w:sz w:val="28"/>
          <w:szCs w:val="28"/>
        </w:rPr>
        <w:t xml:space="preserve"> (окончательны</w:t>
      </w:r>
      <w:r w:rsidR="004A7DF8">
        <w:rPr>
          <w:rFonts w:ascii="Times New Roman" w:hAnsi="Times New Roman" w:cs="Times New Roman"/>
          <w:sz w:val="28"/>
          <w:szCs w:val="28"/>
        </w:rPr>
        <w:t>й</w:t>
      </w:r>
      <w:r>
        <w:rPr>
          <w:rFonts w:ascii="Times New Roman" w:hAnsi="Times New Roman" w:cs="Times New Roman"/>
          <w:sz w:val="28"/>
          <w:szCs w:val="28"/>
        </w:rPr>
        <w:t>).</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5. В нарушение критерия качества, предусмотренного подпунктом «г» пункта 2.1 Приложения к Приказу Министерства здравоохранения Российской Федерации от 10.05.2017 г. № 203н, в амбулаторной карте</w:t>
      </w:r>
      <w:r w:rsidR="0093161F">
        <w:rPr>
          <w:rFonts w:ascii="Times New Roman" w:hAnsi="Times New Roman" w:cs="Times New Roman"/>
          <w:sz w:val="28"/>
          <w:szCs w:val="28"/>
        </w:rPr>
        <w:t xml:space="preserve"> </w:t>
      </w:r>
      <w:r w:rsidR="00220E19" w:rsidRPr="00220E19">
        <w:rPr>
          <w:rFonts w:ascii="Times New Roman" w:hAnsi="Times New Roman" w:cs="Times New Roman"/>
          <w:sz w:val="28"/>
          <w:szCs w:val="28"/>
        </w:rPr>
        <w:t>Пациента № 2 (Ф.И.О. извлечено)</w:t>
      </w:r>
      <w:r>
        <w:rPr>
          <w:rFonts w:ascii="Times New Roman" w:hAnsi="Times New Roman" w:cs="Times New Roman"/>
          <w:sz w:val="28"/>
          <w:szCs w:val="28"/>
        </w:rPr>
        <w:t xml:space="preserve"> отсутствует план обследования, сформированный при первичном осмотре с учетом предварительного диагноза.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6. В нарушение критерия качества, предусмотренного подпунктом «д» пункта 2.1 Приложения к Приказу Министерства здравоохранения Российской </w:t>
      </w:r>
      <w:r>
        <w:rPr>
          <w:rFonts w:ascii="Times New Roman" w:hAnsi="Times New Roman" w:cs="Times New Roman"/>
          <w:sz w:val="28"/>
          <w:szCs w:val="28"/>
        </w:rPr>
        <w:lastRenderedPageBreak/>
        <w:t>Федерации от 10.05.2017 г. № 203н, в амбулаторной карте</w:t>
      </w:r>
      <w:r w:rsidR="0093161F">
        <w:rPr>
          <w:rFonts w:ascii="Times New Roman" w:hAnsi="Times New Roman" w:cs="Times New Roman"/>
          <w:sz w:val="28"/>
          <w:szCs w:val="28"/>
        </w:rPr>
        <w:t xml:space="preserve"> </w:t>
      </w:r>
      <w:r w:rsidR="00220E19" w:rsidRPr="00220E19">
        <w:rPr>
          <w:rFonts w:ascii="Times New Roman" w:hAnsi="Times New Roman" w:cs="Times New Roman"/>
          <w:sz w:val="28"/>
          <w:szCs w:val="28"/>
        </w:rPr>
        <w:t>Пациента № 2 (Ф.И.О. извлечено)</w:t>
      </w:r>
      <w:r w:rsidR="00220E19">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план лечения, сформированный при первичном осмотре с учетом предварительного диагноза, клинических проявлений заболевания, тяжести заболевания или состояния пациента. </w:t>
      </w:r>
    </w:p>
    <w:p w:rsidR="001A64D8" w:rsidRDefault="001A64D8" w:rsidP="001A64D8">
      <w:pPr>
        <w:spacing w:after="0"/>
        <w:ind w:firstLine="708"/>
        <w:rPr>
          <w:rFonts w:ascii="Times New Roman" w:hAnsi="Times New Roman" w:cs="Times New Roman"/>
          <w:i/>
          <w:sz w:val="28"/>
          <w:szCs w:val="28"/>
        </w:rPr>
      </w:pPr>
      <w:r>
        <w:rPr>
          <w:rFonts w:ascii="Times New Roman" w:hAnsi="Times New Roman" w:cs="Times New Roman"/>
          <w:sz w:val="28"/>
          <w:szCs w:val="28"/>
        </w:rPr>
        <w:t>7. В нарушение критерия качества, предусмотренного подпунктом «ж» пункта 2.1 Приложения к Приказу Министерства здравоохранения Российской Федерации от 10.05.2017 г. № 203н, в амбулаторной карте</w:t>
      </w:r>
      <w:r w:rsidR="009B795F">
        <w:rPr>
          <w:rFonts w:ascii="Times New Roman" w:hAnsi="Times New Roman" w:cs="Times New Roman"/>
          <w:sz w:val="28"/>
          <w:szCs w:val="28"/>
        </w:rPr>
        <w:t xml:space="preserve"> </w:t>
      </w:r>
      <w:r w:rsidR="009B795F" w:rsidRPr="00220E19">
        <w:rPr>
          <w:rFonts w:ascii="Times New Roman" w:hAnsi="Times New Roman" w:cs="Times New Roman"/>
          <w:sz w:val="28"/>
          <w:szCs w:val="28"/>
        </w:rPr>
        <w:t>Пациента № 2 (Ф.И.О. извлечено)</w:t>
      </w:r>
      <w:r w:rsidR="009B795F">
        <w:rPr>
          <w:rFonts w:ascii="Times New Roman" w:hAnsi="Times New Roman" w:cs="Times New Roman"/>
          <w:sz w:val="28"/>
          <w:szCs w:val="28"/>
        </w:rPr>
        <w:t xml:space="preserve"> </w:t>
      </w:r>
      <w:r>
        <w:rPr>
          <w:rFonts w:ascii="Times New Roman" w:hAnsi="Times New Roman" w:cs="Times New Roman"/>
          <w:sz w:val="28"/>
          <w:szCs w:val="28"/>
        </w:rPr>
        <w:t>отсутствуют данные (записи), что клинический диагноз установлен на основании исчерпывающих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клиническими рекомендациями (протоколами лечения) по вопросам оказания медицинской помощи (далее - клинические рекомендации). Данные анамнеза нельзя считать объективными, всесторонними и исчерпывающими без получения сведений о развитии заболевания</w:t>
      </w:r>
      <w:r w:rsidR="0024682D">
        <w:rPr>
          <w:rFonts w:ascii="Times New Roman" w:hAnsi="Times New Roman" w:cs="Times New Roman"/>
          <w:sz w:val="28"/>
          <w:szCs w:val="28"/>
        </w:rPr>
        <w:t>, а также</w:t>
      </w:r>
      <w:r>
        <w:rPr>
          <w:rFonts w:ascii="Times New Roman" w:hAnsi="Times New Roman" w:cs="Times New Roman"/>
          <w:sz w:val="28"/>
          <w:szCs w:val="28"/>
        </w:rPr>
        <w:t xml:space="preserve"> перенесенных и сопутствующих заболев</w:t>
      </w:r>
      <w:r w:rsidR="0024682D">
        <w:rPr>
          <w:rFonts w:ascii="Times New Roman" w:hAnsi="Times New Roman" w:cs="Times New Roman"/>
          <w:sz w:val="28"/>
          <w:szCs w:val="28"/>
        </w:rPr>
        <w:t>аниях.</w:t>
      </w:r>
      <w:r>
        <w:rPr>
          <w:rFonts w:ascii="Times New Roman" w:hAnsi="Times New Roman" w:cs="Times New Roman"/>
          <w:sz w:val="28"/>
          <w:szCs w:val="28"/>
        </w:rPr>
        <w:t xml:space="preserve"> Осмотр нельзя считать законченным и состоявшимся без полноценной, а не формальной оценки состояния слизистой оболочки полости рта, десен</w:t>
      </w:r>
      <w:r w:rsidR="0024682D">
        <w:rPr>
          <w:rFonts w:ascii="Times New Roman" w:hAnsi="Times New Roman" w:cs="Times New Roman"/>
          <w:sz w:val="28"/>
          <w:szCs w:val="28"/>
        </w:rPr>
        <w:t>, альвеолярных отростков и неба, а также данных объективного исследования и внешнего осмотра.</w:t>
      </w:r>
      <w:r>
        <w:rPr>
          <w:rFonts w:ascii="Times New Roman" w:hAnsi="Times New Roman" w:cs="Times New Roman"/>
          <w:sz w:val="28"/>
          <w:szCs w:val="28"/>
        </w:rPr>
        <w:t xml:space="preserve">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i/>
          <w:sz w:val="28"/>
          <w:szCs w:val="28"/>
        </w:rPr>
        <w:t xml:space="preserve">В период с </w:t>
      </w:r>
      <w:r w:rsidR="0024682D">
        <w:rPr>
          <w:rFonts w:ascii="Times New Roman" w:hAnsi="Times New Roman" w:cs="Times New Roman"/>
          <w:i/>
          <w:sz w:val="28"/>
          <w:szCs w:val="28"/>
        </w:rPr>
        <w:t>20.</w:t>
      </w:r>
      <w:r w:rsidRPr="000A26B4">
        <w:rPr>
          <w:rFonts w:ascii="Times New Roman" w:hAnsi="Times New Roman" w:cs="Times New Roman"/>
          <w:i/>
          <w:sz w:val="28"/>
          <w:szCs w:val="28"/>
        </w:rPr>
        <w:t>09.2017 г.</w:t>
      </w:r>
      <w:r>
        <w:rPr>
          <w:rFonts w:ascii="Times New Roman" w:hAnsi="Times New Roman" w:cs="Times New Roman"/>
          <w:i/>
          <w:sz w:val="28"/>
          <w:szCs w:val="28"/>
        </w:rPr>
        <w:t xml:space="preserve"> медицинским персоналом </w:t>
      </w:r>
      <w:r w:rsidRPr="008C2E65">
        <w:rPr>
          <w:rFonts w:ascii="Times New Roman" w:hAnsi="Times New Roman" w:cs="Times New Roman"/>
          <w:i/>
          <w:sz w:val="28"/>
          <w:szCs w:val="28"/>
        </w:rPr>
        <w:t>ГБУЗ</w:t>
      </w:r>
      <w:r w:rsidR="008C701B">
        <w:rPr>
          <w:rFonts w:ascii="Times New Roman" w:hAnsi="Times New Roman" w:cs="Times New Roman"/>
          <w:i/>
          <w:sz w:val="28"/>
          <w:szCs w:val="28"/>
        </w:rPr>
        <w:t xml:space="preserve"> (название извлечено)</w:t>
      </w:r>
      <w:r w:rsidRPr="008C2E65">
        <w:rPr>
          <w:rFonts w:ascii="Times New Roman" w:hAnsi="Times New Roman" w:cs="Times New Roman"/>
          <w:i/>
          <w:sz w:val="28"/>
          <w:szCs w:val="28"/>
        </w:rPr>
        <w:t xml:space="preserve"> </w:t>
      </w:r>
      <w:r w:rsidR="008C701B" w:rsidRPr="008C701B">
        <w:rPr>
          <w:rFonts w:ascii="Times New Roman" w:hAnsi="Times New Roman" w:cs="Times New Roman"/>
          <w:i/>
          <w:sz w:val="28"/>
          <w:szCs w:val="28"/>
        </w:rPr>
        <w:t>Пациент</w:t>
      </w:r>
      <w:r w:rsidR="008C701B">
        <w:rPr>
          <w:rFonts w:ascii="Times New Roman" w:hAnsi="Times New Roman" w:cs="Times New Roman"/>
          <w:i/>
          <w:sz w:val="28"/>
          <w:szCs w:val="28"/>
        </w:rPr>
        <w:t>у</w:t>
      </w:r>
      <w:r w:rsidR="008C701B" w:rsidRPr="008C701B">
        <w:rPr>
          <w:rFonts w:ascii="Times New Roman" w:hAnsi="Times New Roman" w:cs="Times New Roman"/>
          <w:i/>
          <w:sz w:val="28"/>
          <w:szCs w:val="28"/>
        </w:rPr>
        <w:t xml:space="preserve"> № 2 (Ф.И.О. извлечено)</w:t>
      </w:r>
      <w:r w:rsidR="004B48E1">
        <w:rPr>
          <w:rFonts w:ascii="Times New Roman" w:hAnsi="Times New Roman" w:cs="Times New Roman"/>
          <w:i/>
          <w:sz w:val="28"/>
          <w:szCs w:val="28"/>
        </w:rPr>
        <w:t xml:space="preserve"> </w:t>
      </w:r>
      <w:r>
        <w:rPr>
          <w:rFonts w:ascii="Times New Roman" w:hAnsi="Times New Roman" w:cs="Times New Roman"/>
          <w:i/>
          <w:sz w:val="28"/>
          <w:szCs w:val="28"/>
        </w:rPr>
        <w:t>были оказаны следующие медицинские услуги стоматологического профиля:</w:t>
      </w:r>
    </w:p>
    <w:p w:rsidR="001A64D8" w:rsidRDefault="001F780E" w:rsidP="001A64D8">
      <w:pPr>
        <w:spacing w:after="0"/>
        <w:ind w:firstLine="708"/>
        <w:rPr>
          <w:rFonts w:ascii="Times New Roman" w:hAnsi="Times New Roman" w:cs="Times New Roman"/>
          <w:sz w:val="28"/>
          <w:szCs w:val="28"/>
        </w:rPr>
      </w:pPr>
      <w:r>
        <w:rPr>
          <w:rFonts w:ascii="Times New Roman" w:hAnsi="Times New Roman" w:cs="Times New Roman"/>
          <w:sz w:val="28"/>
          <w:szCs w:val="28"/>
        </w:rPr>
        <w:t>- лечение зуба 1</w:t>
      </w:r>
      <w:r w:rsidR="001A64D8">
        <w:rPr>
          <w:rFonts w:ascii="Times New Roman" w:hAnsi="Times New Roman" w:cs="Times New Roman"/>
          <w:sz w:val="28"/>
          <w:szCs w:val="28"/>
        </w:rPr>
        <w:t xml:space="preserve">.3 (запись – «штамп» в дневнике амбулаторной карты от </w:t>
      </w:r>
      <w:r>
        <w:rPr>
          <w:rFonts w:ascii="Times New Roman" w:hAnsi="Times New Roman" w:cs="Times New Roman"/>
          <w:sz w:val="28"/>
          <w:szCs w:val="28"/>
        </w:rPr>
        <w:t>21</w:t>
      </w:r>
      <w:r w:rsidR="001A64D8">
        <w:rPr>
          <w:rFonts w:ascii="Times New Roman" w:hAnsi="Times New Roman" w:cs="Times New Roman"/>
          <w:sz w:val="28"/>
          <w:szCs w:val="28"/>
        </w:rPr>
        <w:t>.09.2017</w:t>
      </w:r>
      <w:r w:rsidR="004A7DF8">
        <w:rPr>
          <w:rFonts w:ascii="Times New Roman" w:hAnsi="Times New Roman" w:cs="Times New Roman"/>
          <w:sz w:val="28"/>
          <w:szCs w:val="28"/>
        </w:rPr>
        <w:t xml:space="preserve"> </w:t>
      </w:r>
      <w:r w:rsidR="001A64D8">
        <w:rPr>
          <w:rFonts w:ascii="Times New Roman" w:hAnsi="Times New Roman" w:cs="Times New Roman"/>
          <w:sz w:val="28"/>
          <w:szCs w:val="28"/>
        </w:rPr>
        <w:t xml:space="preserve">г.) по диагнозу </w:t>
      </w:r>
      <w:r>
        <w:rPr>
          <w:rFonts w:ascii="Times New Roman" w:hAnsi="Times New Roman" w:cs="Times New Roman"/>
          <w:sz w:val="28"/>
          <w:szCs w:val="28"/>
        </w:rPr>
        <w:t>«средний кариес»</w:t>
      </w:r>
      <w:r w:rsidR="001A64D8">
        <w:rPr>
          <w:rFonts w:ascii="Times New Roman" w:hAnsi="Times New Roman" w:cs="Times New Roman"/>
          <w:sz w:val="28"/>
          <w:szCs w:val="28"/>
        </w:rPr>
        <w:t xml:space="preserve">, диагноз </w:t>
      </w:r>
      <w:r w:rsidR="00542E66">
        <w:rPr>
          <w:rFonts w:ascii="Times New Roman" w:hAnsi="Times New Roman" w:cs="Times New Roman"/>
          <w:sz w:val="28"/>
          <w:szCs w:val="28"/>
        </w:rPr>
        <w:t xml:space="preserve">не </w:t>
      </w:r>
      <w:r w:rsidR="001A64D8">
        <w:rPr>
          <w:rFonts w:ascii="Times New Roman" w:hAnsi="Times New Roman" w:cs="Times New Roman"/>
          <w:sz w:val="28"/>
          <w:szCs w:val="28"/>
        </w:rPr>
        <w:t>соответствует Международной классификации болезней МКБ-</w:t>
      </w:r>
      <w:r w:rsidR="001A64D8">
        <w:rPr>
          <w:rFonts w:ascii="Times New Roman" w:hAnsi="Times New Roman" w:cs="Times New Roman"/>
          <w:sz w:val="28"/>
          <w:szCs w:val="28"/>
          <w:lang w:val="en-US"/>
        </w:rPr>
        <w:t>X</w:t>
      </w:r>
      <w:r w:rsidR="003941B8">
        <w:rPr>
          <w:rFonts w:ascii="Times New Roman" w:hAnsi="Times New Roman" w:cs="Times New Roman"/>
          <w:sz w:val="28"/>
          <w:szCs w:val="28"/>
        </w:rPr>
        <w:t>. Диагноз, согласно Международной классификации болезней МКБ-</w:t>
      </w:r>
      <w:r w:rsidR="003941B8">
        <w:rPr>
          <w:rFonts w:ascii="Times New Roman" w:hAnsi="Times New Roman" w:cs="Times New Roman"/>
          <w:sz w:val="28"/>
          <w:szCs w:val="28"/>
          <w:lang w:val="en-US"/>
        </w:rPr>
        <w:t>X</w:t>
      </w:r>
      <w:r w:rsidR="003941B8">
        <w:rPr>
          <w:rFonts w:ascii="Times New Roman" w:hAnsi="Times New Roman" w:cs="Times New Roman"/>
          <w:sz w:val="28"/>
          <w:szCs w:val="28"/>
        </w:rPr>
        <w:t xml:space="preserve">, соответствующий указанному в амбулаторной карте клиническому диагнозу </w:t>
      </w:r>
      <w:r w:rsidR="00542E66">
        <w:rPr>
          <w:rFonts w:ascii="Times New Roman" w:hAnsi="Times New Roman" w:cs="Times New Roman"/>
          <w:sz w:val="28"/>
          <w:szCs w:val="28"/>
        </w:rPr>
        <w:t xml:space="preserve">средний кариес </w:t>
      </w:r>
      <w:r w:rsidR="003941B8">
        <w:rPr>
          <w:rFonts w:ascii="Times New Roman" w:hAnsi="Times New Roman" w:cs="Times New Roman"/>
          <w:sz w:val="28"/>
          <w:szCs w:val="28"/>
        </w:rPr>
        <w:t xml:space="preserve">зуба </w:t>
      </w:r>
      <w:r w:rsidR="00542E66">
        <w:rPr>
          <w:rFonts w:ascii="Times New Roman" w:hAnsi="Times New Roman" w:cs="Times New Roman"/>
          <w:sz w:val="28"/>
          <w:szCs w:val="28"/>
        </w:rPr>
        <w:t>1</w:t>
      </w:r>
      <w:r w:rsidR="003941B8">
        <w:rPr>
          <w:rFonts w:ascii="Times New Roman" w:hAnsi="Times New Roman" w:cs="Times New Roman"/>
          <w:sz w:val="28"/>
          <w:szCs w:val="28"/>
        </w:rPr>
        <w:t>.</w:t>
      </w:r>
      <w:r w:rsidR="00542E66">
        <w:rPr>
          <w:rFonts w:ascii="Times New Roman" w:hAnsi="Times New Roman" w:cs="Times New Roman"/>
          <w:sz w:val="28"/>
          <w:szCs w:val="28"/>
        </w:rPr>
        <w:t>3</w:t>
      </w:r>
      <w:r w:rsidR="003941B8">
        <w:rPr>
          <w:rFonts w:ascii="Times New Roman" w:hAnsi="Times New Roman" w:cs="Times New Roman"/>
          <w:sz w:val="28"/>
          <w:szCs w:val="28"/>
        </w:rPr>
        <w:t xml:space="preserve"> - это </w:t>
      </w:r>
      <w:r w:rsidR="00542E66">
        <w:rPr>
          <w:rFonts w:ascii="Times New Roman" w:hAnsi="Times New Roman" w:cs="Times New Roman"/>
          <w:sz w:val="28"/>
          <w:szCs w:val="28"/>
        </w:rPr>
        <w:t xml:space="preserve">кариес дентина зуба 1.3 </w:t>
      </w:r>
      <w:r w:rsidR="003941B8">
        <w:rPr>
          <w:rFonts w:ascii="Times New Roman" w:hAnsi="Times New Roman" w:cs="Times New Roman"/>
          <w:sz w:val="28"/>
          <w:szCs w:val="28"/>
        </w:rPr>
        <w:t>(К 0</w:t>
      </w:r>
      <w:r w:rsidR="00542E66">
        <w:rPr>
          <w:rFonts w:ascii="Times New Roman" w:hAnsi="Times New Roman" w:cs="Times New Roman"/>
          <w:sz w:val="28"/>
          <w:szCs w:val="28"/>
        </w:rPr>
        <w:t>2</w:t>
      </w:r>
      <w:r w:rsidR="003941B8">
        <w:rPr>
          <w:rFonts w:ascii="Times New Roman" w:hAnsi="Times New Roman" w:cs="Times New Roman"/>
          <w:sz w:val="28"/>
          <w:szCs w:val="28"/>
        </w:rPr>
        <w:t>.</w:t>
      </w:r>
      <w:r w:rsidR="00542E66">
        <w:rPr>
          <w:rFonts w:ascii="Times New Roman" w:hAnsi="Times New Roman" w:cs="Times New Roman"/>
          <w:sz w:val="28"/>
          <w:szCs w:val="28"/>
        </w:rPr>
        <w:t>1</w:t>
      </w:r>
      <w:r w:rsidR="003941B8">
        <w:rPr>
          <w:rFonts w:ascii="Times New Roman" w:hAnsi="Times New Roman" w:cs="Times New Roman"/>
          <w:sz w:val="28"/>
          <w:szCs w:val="28"/>
        </w:rPr>
        <w:t xml:space="preserve"> МКБ-</w:t>
      </w:r>
      <w:r w:rsidR="003941B8">
        <w:rPr>
          <w:rFonts w:ascii="Times New Roman" w:hAnsi="Times New Roman" w:cs="Times New Roman"/>
          <w:sz w:val="28"/>
          <w:szCs w:val="28"/>
          <w:lang w:val="en-US"/>
        </w:rPr>
        <w:t>X</w:t>
      </w:r>
      <w:r w:rsidR="003941B8">
        <w:rPr>
          <w:rFonts w:ascii="Times New Roman" w:hAnsi="Times New Roman" w:cs="Times New Roman"/>
          <w:sz w:val="28"/>
          <w:szCs w:val="28"/>
        </w:rPr>
        <w:t>).</w:t>
      </w:r>
    </w:p>
    <w:p w:rsidR="00AA21DA"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В дневнике амбулаторной карты указано, что у</w:t>
      </w:r>
      <w:r w:rsidR="008C701B">
        <w:rPr>
          <w:rFonts w:ascii="Times New Roman" w:hAnsi="Times New Roman" w:cs="Times New Roman"/>
          <w:sz w:val="28"/>
          <w:szCs w:val="28"/>
        </w:rPr>
        <w:t xml:space="preserve"> </w:t>
      </w:r>
      <w:r w:rsidR="008C701B" w:rsidRPr="00220E19">
        <w:rPr>
          <w:rFonts w:ascii="Times New Roman" w:hAnsi="Times New Roman" w:cs="Times New Roman"/>
          <w:sz w:val="28"/>
          <w:szCs w:val="28"/>
        </w:rPr>
        <w:t>Пациента № 2 (Ф.И.О. извлечено)</w:t>
      </w:r>
      <w:r w:rsidR="008C701B">
        <w:rPr>
          <w:rFonts w:ascii="Times New Roman" w:hAnsi="Times New Roman" w:cs="Times New Roman"/>
          <w:sz w:val="28"/>
          <w:szCs w:val="28"/>
        </w:rPr>
        <w:t xml:space="preserve"> </w:t>
      </w:r>
      <w:r>
        <w:rPr>
          <w:rFonts w:ascii="Times New Roman" w:hAnsi="Times New Roman" w:cs="Times New Roman"/>
          <w:sz w:val="28"/>
          <w:szCs w:val="28"/>
        </w:rPr>
        <w:t xml:space="preserve">на момент обращении в </w:t>
      </w:r>
      <w:r w:rsidRPr="00C96915">
        <w:rPr>
          <w:rFonts w:ascii="Times New Roman" w:hAnsi="Times New Roman" w:cs="Times New Roman"/>
          <w:sz w:val="28"/>
          <w:szCs w:val="28"/>
        </w:rPr>
        <w:t>ГБУЗ</w:t>
      </w:r>
      <w:r w:rsidR="008C701B">
        <w:rPr>
          <w:rFonts w:ascii="Times New Roman" w:hAnsi="Times New Roman" w:cs="Times New Roman"/>
          <w:sz w:val="28"/>
          <w:szCs w:val="28"/>
        </w:rPr>
        <w:t xml:space="preserve"> (название извлечено)</w:t>
      </w:r>
      <w:r w:rsidRPr="00C96915">
        <w:rPr>
          <w:rFonts w:ascii="Times New Roman" w:hAnsi="Times New Roman" w:cs="Times New Roman"/>
          <w:sz w:val="28"/>
          <w:szCs w:val="28"/>
        </w:rPr>
        <w:t xml:space="preserve"> </w:t>
      </w:r>
      <w:r w:rsidR="00542E66">
        <w:rPr>
          <w:rFonts w:ascii="Times New Roman" w:hAnsi="Times New Roman" w:cs="Times New Roman"/>
          <w:sz w:val="28"/>
          <w:szCs w:val="28"/>
        </w:rPr>
        <w:t>21</w:t>
      </w:r>
      <w:r>
        <w:rPr>
          <w:rFonts w:ascii="Times New Roman" w:hAnsi="Times New Roman" w:cs="Times New Roman"/>
          <w:sz w:val="28"/>
          <w:szCs w:val="28"/>
        </w:rPr>
        <w:t>.09.2017 г.</w:t>
      </w:r>
      <w:r w:rsidR="00542E66">
        <w:rPr>
          <w:rFonts w:ascii="Times New Roman" w:hAnsi="Times New Roman" w:cs="Times New Roman"/>
          <w:sz w:val="28"/>
          <w:szCs w:val="28"/>
        </w:rPr>
        <w:t xml:space="preserve"> отсутствовали </w:t>
      </w:r>
      <w:r w:rsidR="006D3840">
        <w:rPr>
          <w:rFonts w:ascii="Times New Roman" w:hAnsi="Times New Roman" w:cs="Times New Roman"/>
          <w:sz w:val="28"/>
          <w:szCs w:val="28"/>
        </w:rPr>
        <w:t>жалобы,</w:t>
      </w:r>
      <w:r w:rsidR="00542E66">
        <w:rPr>
          <w:rFonts w:ascii="Times New Roman" w:hAnsi="Times New Roman" w:cs="Times New Roman"/>
          <w:sz w:val="28"/>
          <w:szCs w:val="28"/>
        </w:rPr>
        <w:t xml:space="preserve"> связанные с зубом 1.3, что не противоречит возможной клинической картине при кариесе дентина зубов. </w:t>
      </w:r>
      <w:r w:rsidR="006D3840">
        <w:rPr>
          <w:rFonts w:ascii="Times New Roman" w:hAnsi="Times New Roman" w:cs="Times New Roman"/>
          <w:sz w:val="28"/>
          <w:szCs w:val="28"/>
        </w:rPr>
        <w:t>В амбулаторной карте имеются данные о локализации кариозной полости согласно «</w:t>
      </w:r>
      <w:r w:rsidR="006D3840" w:rsidRPr="006D3840">
        <w:rPr>
          <w:rFonts w:ascii="Times New Roman" w:hAnsi="Times New Roman" w:cs="Times New Roman"/>
          <w:sz w:val="28"/>
          <w:szCs w:val="28"/>
        </w:rPr>
        <w:t>Модифицированн</w:t>
      </w:r>
      <w:r w:rsidR="006D3840">
        <w:rPr>
          <w:rFonts w:ascii="Times New Roman" w:hAnsi="Times New Roman" w:cs="Times New Roman"/>
          <w:sz w:val="28"/>
          <w:szCs w:val="28"/>
        </w:rPr>
        <w:t>ой</w:t>
      </w:r>
      <w:r w:rsidR="006D3840" w:rsidRPr="006D3840">
        <w:rPr>
          <w:rFonts w:ascii="Times New Roman" w:hAnsi="Times New Roman" w:cs="Times New Roman"/>
          <w:sz w:val="28"/>
          <w:szCs w:val="28"/>
        </w:rPr>
        <w:t xml:space="preserve"> классификаци</w:t>
      </w:r>
      <w:r w:rsidR="006D3840">
        <w:rPr>
          <w:rFonts w:ascii="Times New Roman" w:hAnsi="Times New Roman" w:cs="Times New Roman"/>
          <w:sz w:val="28"/>
          <w:szCs w:val="28"/>
        </w:rPr>
        <w:t>и</w:t>
      </w:r>
      <w:r w:rsidR="006D3840" w:rsidRPr="006D3840">
        <w:rPr>
          <w:rFonts w:ascii="Times New Roman" w:hAnsi="Times New Roman" w:cs="Times New Roman"/>
          <w:sz w:val="28"/>
          <w:szCs w:val="28"/>
        </w:rPr>
        <w:t xml:space="preserve"> кариозных поражений по локализации (по </w:t>
      </w:r>
      <w:proofErr w:type="spellStart"/>
      <w:r w:rsidR="006D3840" w:rsidRPr="006D3840">
        <w:rPr>
          <w:rFonts w:ascii="Times New Roman" w:hAnsi="Times New Roman" w:cs="Times New Roman"/>
          <w:sz w:val="28"/>
          <w:szCs w:val="28"/>
        </w:rPr>
        <w:t>Блеку</w:t>
      </w:r>
      <w:proofErr w:type="spellEnd"/>
      <w:r w:rsidR="006D3840" w:rsidRPr="006D3840">
        <w:rPr>
          <w:rFonts w:ascii="Times New Roman" w:hAnsi="Times New Roman" w:cs="Times New Roman"/>
          <w:sz w:val="28"/>
          <w:szCs w:val="28"/>
        </w:rPr>
        <w:t>)</w:t>
      </w:r>
      <w:r w:rsidR="006D3840">
        <w:rPr>
          <w:rFonts w:ascii="Times New Roman" w:hAnsi="Times New Roman" w:cs="Times New Roman"/>
          <w:sz w:val="28"/>
          <w:szCs w:val="28"/>
        </w:rPr>
        <w:t>»</w:t>
      </w:r>
      <w:r w:rsidR="00AA21DA">
        <w:rPr>
          <w:rFonts w:ascii="Times New Roman" w:hAnsi="Times New Roman" w:cs="Times New Roman"/>
          <w:sz w:val="28"/>
          <w:szCs w:val="28"/>
        </w:rPr>
        <w:t xml:space="preserve">. В амбулаторной карте </w:t>
      </w:r>
      <w:r>
        <w:rPr>
          <w:rFonts w:ascii="Times New Roman" w:hAnsi="Times New Roman" w:cs="Times New Roman"/>
          <w:sz w:val="28"/>
          <w:szCs w:val="28"/>
        </w:rPr>
        <w:t>отсутствуют данные</w:t>
      </w:r>
      <w:r w:rsidR="00AA21DA">
        <w:rPr>
          <w:rFonts w:ascii="Times New Roman" w:hAnsi="Times New Roman" w:cs="Times New Roman"/>
          <w:sz w:val="28"/>
          <w:szCs w:val="28"/>
        </w:rPr>
        <w:t>:</w:t>
      </w:r>
      <w:r>
        <w:rPr>
          <w:rFonts w:ascii="Times New Roman" w:hAnsi="Times New Roman" w:cs="Times New Roman"/>
          <w:sz w:val="28"/>
          <w:szCs w:val="28"/>
        </w:rPr>
        <w:t xml:space="preserve"> </w:t>
      </w:r>
    </w:p>
    <w:p w:rsidR="00AA21DA" w:rsidRDefault="00AA21DA" w:rsidP="001A64D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1A64D8">
        <w:rPr>
          <w:rFonts w:ascii="Times New Roman" w:hAnsi="Times New Roman" w:cs="Times New Roman"/>
          <w:sz w:val="28"/>
          <w:szCs w:val="28"/>
        </w:rPr>
        <w:t>о степени разрушения корон</w:t>
      </w:r>
      <w:r w:rsidR="006D3840">
        <w:rPr>
          <w:rFonts w:ascii="Times New Roman" w:hAnsi="Times New Roman" w:cs="Times New Roman"/>
          <w:sz w:val="28"/>
          <w:szCs w:val="28"/>
        </w:rPr>
        <w:t>ки</w:t>
      </w:r>
      <w:r w:rsidR="001A64D8">
        <w:rPr>
          <w:rFonts w:ascii="Times New Roman" w:hAnsi="Times New Roman" w:cs="Times New Roman"/>
          <w:sz w:val="28"/>
          <w:szCs w:val="28"/>
        </w:rPr>
        <w:t xml:space="preserve"> зуб</w:t>
      </w:r>
      <w:r w:rsidR="006D3840">
        <w:rPr>
          <w:rFonts w:ascii="Times New Roman" w:hAnsi="Times New Roman" w:cs="Times New Roman"/>
          <w:sz w:val="28"/>
          <w:szCs w:val="28"/>
        </w:rPr>
        <w:t>а</w:t>
      </w:r>
      <w:r>
        <w:rPr>
          <w:rFonts w:ascii="Times New Roman" w:hAnsi="Times New Roman" w:cs="Times New Roman"/>
          <w:sz w:val="28"/>
          <w:szCs w:val="28"/>
        </w:rPr>
        <w:t xml:space="preserve"> 1.3</w:t>
      </w:r>
      <w:r w:rsidR="001A64D8">
        <w:rPr>
          <w:rFonts w:ascii="Times New Roman" w:hAnsi="Times New Roman" w:cs="Times New Roman"/>
          <w:sz w:val="28"/>
          <w:szCs w:val="28"/>
        </w:rPr>
        <w:t xml:space="preserve"> до начала лечения на основании данных </w:t>
      </w:r>
      <w:r w:rsidR="006D3840">
        <w:rPr>
          <w:rFonts w:ascii="Times New Roman" w:hAnsi="Times New Roman" w:cs="Times New Roman"/>
          <w:sz w:val="28"/>
          <w:szCs w:val="28"/>
        </w:rPr>
        <w:t xml:space="preserve">визуального исследования </w:t>
      </w:r>
      <w:r>
        <w:rPr>
          <w:rFonts w:ascii="Times New Roman" w:hAnsi="Times New Roman" w:cs="Times New Roman"/>
          <w:sz w:val="28"/>
          <w:szCs w:val="28"/>
        </w:rPr>
        <w:t>и осмотра;</w:t>
      </w:r>
    </w:p>
    <w:p w:rsidR="00AA21DA" w:rsidRDefault="00AA21DA" w:rsidP="001A64D8">
      <w:pPr>
        <w:spacing w:after="0"/>
        <w:ind w:firstLine="708"/>
        <w:rPr>
          <w:rFonts w:ascii="Times New Roman" w:hAnsi="Times New Roman" w:cs="Times New Roman"/>
          <w:sz w:val="28"/>
          <w:szCs w:val="28"/>
        </w:rPr>
      </w:pPr>
      <w:r>
        <w:rPr>
          <w:rFonts w:ascii="Times New Roman" w:hAnsi="Times New Roman" w:cs="Times New Roman"/>
          <w:sz w:val="28"/>
          <w:szCs w:val="28"/>
        </w:rPr>
        <w:t>-</w:t>
      </w:r>
      <w:r w:rsidR="001A64D8">
        <w:rPr>
          <w:rFonts w:ascii="Times New Roman" w:hAnsi="Times New Roman" w:cs="Times New Roman"/>
          <w:sz w:val="28"/>
          <w:szCs w:val="28"/>
        </w:rPr>
        <w:t xml:space="preserve"> о развитии заболевания</w:t>
      </w:r>
      <w:r>
        <w:rPr>
          <w:rFonts w:ascii="Times New Roman" w:hAnsi="Times New Roman" w:cs="Times New Roman"/>
          <w:sz w:val="28"/>
          <w:szCs w:val="28"/>
        </w:rPr>
        <w:t>;</w:t>
      </w:r>
    </w:p>
    <w:p w:rsidR="00AA21DA" w:rsidRDefault="00AA21DA" w:rsidP="001A64D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о выполнении </w:t>
      </w:r>
      <w:proofErr w:type="spellStart"/>
      <w:r>
        <w:rPr>
          <w:rFonts w:ascii="Times New Roman" w:hAnsi="Times New Roman" w:cs="Times New Roman"/>
          <w:sz w:val="28"/>
          <w:szCs w:val="28"/>
        </w:rPr>
        <w:t>т</w:t>
      </w:r>
      <w:r w:rsidRPr="00AA21DA">
        <w:rPr>
          <w:rFonts w:ascii="Times New Roman" w:hAnsi="Times New Roman" w:cs="Times New Roman"/>
          <w:sz w:val="28"/>
          <w:szCs w:val="28"/>
        </w:rPr>
        <w:t>ермодиагностик</w:t>
      </w:r>
      <w:r>
        <w:rPr>
          <w:rFonts w:ascii="Times New Roman" w:hAnsi="Times New Roman" w:cs="Times New Roman"/>
          <w:sz w:val="28"/>
          <w:szCs w:val="28"/>
        </w:rPr>
        <w:t>и</w:t>
      </w:r>
      <w:proofErr w:type="spellEnd"/>
      <w:r w:rsidRPr="00AA21DA">
        <w:rPr>
          <w:rFonts w:ascii="Times New Roman" w:hAnsi="Times New Roman" w:cs="Times New Roman"/>
          <w:sz w:val="28"/>
          <w:szCs w:val="28"/>
        </w:rPr>
        <w:t xml:space="preserve"> зуба</w:t>
      </w:r>
      <w:r>
        <w:rPr>
          <w:rFonts w:ascii="Times New Roman" w:hAnsi="Times New Roman" w:cs="Times New Roman"/>
          <w:sz w:val="28"/>
          <w:szCs w:val="28"/>
        </w:rPr>
        <w:t xml:space="preserve"> 1.3 и о её</w:t>
      </w:r>
      <w:r w:rsidRPr="00AA21DA">
        <w:rPr>
          <w:rFonts w:ascii="Times New Roman" w:hAnsi="Times New Roman" w:cs="Times New Roman"/>
          <w:sz w:val="28"/>
          <w:szCs w:val="28"/>
        </w:rPr>
        <w:t xml:space="preserve"> </w:t>
      </w:r>
      <w:r>
        <w:rPr>
          <w:rFonts w:ascii="Times New Roman" w:hAnsi="Times New Roman" w:cs="Times New Roman"/>
          <w:sz w:val="28"/>
          <w:szCs w:val="28"/>
        </w:rPr>
        <w:t>результате;</w:t>
      </w:r>
    </w:p>
    <w:p w:rsidR="00AA21DA" w:rsidRDefault="00AA21DA" w:rsidP="001A64D8">
      <w:pPr>
        <w:spacing w:after="0"/>
        <w:ind w:firstLine="708"/>
        <w:rPr>
          <w:rFonts w:ascii="Times New Roman" w:hAnsi="Times New Roman" w:cs="Times New Roman"/>
          <w:sz w:val="28"/>
          <w:szCs w:val="28"/>
        </w:rPr>
      </w:pPr>
      <w:r>
        <w:rPr>
          <w:rFonts w:ascii="Times New Roman" w:hAnsi="Times New Roman" w:cs="Times New Roman"/>
          <w:sz w:val="28"/>
          <w:szCs w:val="28"/>
        </w:rPr>
        <w:t>- о состоянии пульпы и периодонта зуба 1.3;</w:t>
      </w:r>
    </w:p>
    <w:p w:rsidR="00AA21DA" w:rsidRDefault="00AA21DA" w:rsidP="001A64D8">
      <w:pPr>
        <w:spacing w:after="0"/>
        <w:ind w:firstLine="708"/>
        <w:rPr>
          <w:rFonts w:ascii="Times New Roman" w:hAnsi="Times New Roman" w:cs="Times New Roman"/>
          <w:sz w:val="28"/>
          <w:szCs w:val="28"/>
        </w:rPr>
      </w:pPr>
      <w:r>
        <w:rPr>
          <w:rFonts w:ascii="Times New Roman" w:hAnsi="Times New Roman" w:cs="Times New Roman"/>
          <w:sz w:val="28"/>
          <w:szCs w:val="28"/>
        </w:rPr>
        <w:t>- об отсутствии или наличии размягченного дентина;</w:t>
      </w:r>
    </w:p>
    <w:p w:rsidR="00AA21DA" w:rsidRDefault="00AA21DA" w:rsidP="001A64D8">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 о и</w:t>
      </w:r>
      <w:r w:rsidRPr="00AA21DA">
        <w:rPr>
          <w:rFonts w:ascii="Times New Roman" w:hAnsi="Times New Roman" w:cs="Times New Roman"/>
          <w:sz w:val="28"/>
          <w:szCs w:val="28"/>
        </w:rPr>
        <w:t>сследовани</w:t>
      </w:r>
      <w:r w:rsidR="004A7DF8">
        <w:rPr>
          <w:rFonts w:ascii="Times New Roman" w:hAnsi="Times New Roman" w:cs="Times New Roman"/>
          <w:sz w:val="28"/>
          <w:szCs w:val="28"/>
        </w:rPr>
        <w:t>и</w:t>
      </w:r>
      <w:r w:rsidRPr="00AA21DA">
        <w:rPr>
          <w:rFonts w:ascii="Times New Roman" w:hAnsi="Times New Roman" w:cs="Times New Roman"/>
          <w:sz w:val="28"/>
          <w:szCs w:val="28"/>
        </w:rPr>
        <w:t xml:space="preserve"> кариозн</w:t>
      </w:r>
      <w:r>
        <w:rPr>
          <w:rFonts w:ascii="Times New Roman" w:hAnsi="Times New Roman" w:cs="Times New Roman"/>
          <w:sz w:val="28"/>
          <w:szCs w:val="28"/>
        </w:rPr>
        <w:t>ой</w:t>
      </w:r>
      <w:r w:rsidRPr="00AA21DA">
        <w:rPr>
          <w:rFonts w:ascii="Times New Roman" w:hAnsi="Times New Roman" w:cs="Times New Roman"/>
          <w:sz w:val="28"/>
          <w:szCs w:val="28"/>
        </w:rPr>
        <w:t xml:space="preserve"> полост</w:t>
      </w:r>
      <w:r>
        <w:rPr>
          <w:rFonts w:ascii="Times New Roman" w:hAnsi="Times New Roman" w:cs="Times New Roman"/>
          <w:sz w:val="28"/>
          <w:szCs w:val="28"/>
        </w:rPr>
        <w:t>и в зубе 1.3</w:t>
      </w:r>
      <w:r w:rsidRPr="00AA21DA">
        <w:rPr>
          <w:rFonts w:ascii="Times New Roman" w:hAnsi="Times New Roman" w:cs="Times New Roman"/>
          <w:sz w:val="28"/>
          <w:szCs w:val="28"/>
        </w:rPr>
        <w:t xml:space="preserve"> с использованием стоматологического зонда</w:t>
      </w:r>
      <w:r>
        <w:rPr>
          <w:rFonts w:ascii="Times New Roman" w:hAnsi="Times New Roman" w:cs="Times New Roman"/>
          <w:sz w:val="28"/>
          <w:szCs w:val="28"/>
        </w:rPr>
        <w:t xml:space="preserve"> и т.д.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Согласно данным амбулаторной карты</w:t>
      </w:r>
      <w:r w:rsidR="008C701B">
        <w:rPr>
          <w:rFonts w:ascii="Times New Roman" w:hAnsi="Times New Roman" w:cs="Times New Roman"/>
          <w:sz w:val="28"/>
          <w:szCs w:val="28"/>
        </w:rPr>
        <w:t xml:space="preserve"> </w:t>
      </w:r>
      <w:r w:rsidR="008C701B" w:rsidRPr="00220E19">
        <w:rPr>
          <w:rFonts w:ascii="Times New Roman" w:hAnsi="Times New Roman" w:cs="Times New Roman"/>
          <w:sz w:val="28"/>
          <w:szCs w:val="28"/>
        </w:rPr>
        <w:t>Пациента № 2 (Ф.И.О. извлечено)</w:t>
      </w:r>
      <w:r>
        <w:rPr>
          <w:rFonts w:ascii="Times New Roman" w:hAnsi="Times New Roman" w:cs="Times New Roman"/>
          <w:sz w:val="28"/>
          <w:szCs w:val="28"/>
        </w:rPr>
        <w:t>, перед началом лечения зуб</w:t>
      </w:r>
      <w:r w:rsidR="00AA21DA">
        <w:rPr>
          <w:rFonts w:ascii="Times New Roman" w:hAnsi="Times New Roman" w:cs="Times New Roman"/>
          <w:sz w:val="28"/>
          <w:szCs w:val="28"/>
        </w:rPr>
        <w:t>а</w:t>
      </w:r>
      <w:r>
        <w:rPr>
          <w:rFonts w:ascii="Times New Roman" w:hAnsi="Times New Roman" w:cs="Times New Roman"/>
          <w:sz w:val="28"/>
          <w:szCs w:val="28"/>
        </w:rPr>
        <w:t xml:space="preserve"> </w:t>
      </w:r>
      <w:r w:rsidR="00AA21DA">
        <w:rPr>
          <w:rFonts w:ascii="Times New Roman" w:hAnsi="Times New Roman" w:cs="Times New Roman"/>
          <w:sz w:val="28"/>
          <w:szCs w:val="28"/>
        </w:rPr>
        <w:t>1</w:t>
      </w:r>
      <w:r>
        <w:rPr>
          <w:rFonts w:ascii="Times New Roman" w:hAnsi="Times New Roman" w:cs="Times New Roman"/>
          <w:sz w:val="28"/>
          <w:szCs w:val="28"/>
        </w:rPr>
        <w:t>.3</w:t>
      </w:r>
      <w:r w:rsidR="00AA21DA">
        <w:rPr>
          <w:rFonts w:ascii="Times New Roman" w:hAnsi="Times New Roman" w:cs="Times New Roman"/>
          <w:sz w:val="28"/>
          <w:szCs w:val="28"/>
        </w:rPr>
        <w:t xml:space="preserve"> </w:t>
      </w:r>
      <w:r>
        <w:rPr>
          <w:rFonts w:ascii="Times New Roman" w:hAnsi="Times New Roman" w:cs="Times New Roman"/>
          <w:sz w:val="28"/>
          <w:szCs w:val="28"/>
        </w:rPr>
        <w:t xml:space="preserve">по диагнозу </w:t>
      </w:r>
      <w:r w:rsidR="00AA21DA">
        <w:rPr>
          <w:rFonts w:ascii="Times New Roman" w:hAnsi="Times New Roman" w:cs="Times New Roman"/>
          <w:sz w:val="28"/>
          <w:szCs w:val="28"/>
        </w:rPr>
        <w:t xml:space="preserve">кариес дентина </w:t>
      </w:r>
      <w:r>
        <w:rPr>
          <w:rFonts w:ascii="Times New Roman" w:hAnsi="Times New Roman" w:cs="Times New Roman"/>
          <w:sz w:val="28"/>
          <w:szCs w:val="28"/>
        </w:rPr>
        <w:t>(К 0</w:t>
      </w:r>
      <w:r w:rsidR="00AA21DA">
        <w:rPr>
          <w:rFonts w:ascii="Times New Roman" w:hAnsi="Times New Roman" w:cs="Times New Roman"/>
          <w:sz w:val="28"/>
          <w:szCs w:val="28"/>
        </w:rPr>
        <w:t>2</w:t>
      </w:r>
      <w:r>
        <w:rPr>
          <w:rFonts w:ascii="Times New Roman" w:hAnsi="Times New Roman" w:cs="Times New Roman"/>
          <w:sz w:val="28"/>
          <w:szCs w:val="28"/>
        </w:rPr>
        <w:t>.</w:t>
      </w:r>
      <w:r w:rsidR="00AA21DA">
        <w:rPr>
          <w:rFonts w:ascii="Times New Roman" w:hAnsi="Times New Roman" w:cs="Times New Roman"/>
          <w:sz w:val="28"/>
          <w:szCs w:val="28"/>
        </w:rPr>
        <w:t xml:space="preserve">1 </w:t>
      </w:r>
      <w:r>
        <w:rPr>
          <w:rFonts w:ascii="Times New Roman" w:hAnsi="Times New Roman" w:cs="Times New Roman"/>
          <w:sz w:val="28"/>
          <w:szCs w:val="28"/>
        </w:rPr>
        <w:t>(МКБ-</w:t>
      </w:r>
      <w:r>
        <w:rPr>
          <w:rFonts w:ascii="Times New Roman" w:hAnsi="Times New Roman" w:cs="Times New Roman"/>
          <w:sz w:val="28"/>
          <w:szCs w:val="28"/>
          <w:lang w:val="en-US"/>
        </w:rPr>
        <w:t>X</w:t>
      </w:r>
      <w:r>
        <w:rPr>
          <w:rFonts w:ascii="Times New Roman" w:hAnsi="Times New Roman" w:cs="Times New Roman"/>
          <w:sz w:val="28"/>
          <w:szCs w:val="28"/>
        </w:rPr>
        <w:t>) не был выполнен обязательный перечень диагностических манипуляций, исследований и лечебно-профилактических мероприятий, направленных на</w:t>
      </w:r>
      <w:r w:rsidR="00482DEB">
        <w:rPr>
          <w:rFonts w:ascii="Times New Roman" w:hAnsi="Times New Roman" w:cs="Times New Roman"/>
          <w:sz w:val="28"/>
          <w:szCs w:val="28"/>
        </w:rPr>
        <w:t xml:space="preserve"> дифференциальную диагностику, а также</w:t>
      </w:r>
      <w:r w:rsidR="004A7DF8">
        <w:rPr>
          <w:rFonts w:ascii="Times New Roman" w:hAnsi="Times New Roman" w:cs="Times New Roman"/>
          <w:sz w:val="28"/>
          <w:szCs w:val="28"/>
        </w:rPr>
        <w:t xml:space="preserve"> </w:t>
      </w:r>
      <w:r>
        <w:rPr>
          <w:rFonts w:ascii="Times New Roman" w:hAnsi="Times New Roman" w:cs="Times New Roman"/>
          <w:sz w:val="28"/>
          <w:szCs w:val="28"/>
        </w:rPr>
        <w:t>установление диагноза, соответствующего модели пациента,</w:t>
      </w:r>
      <w:r w:rsidR="004A7DF8">
        <w:rPr>
          <w:rFonts w:ascii="Times New Roman" w:hAnsi="Times New Roman" w:cs="Times New Roman"/>
          <w:sz w:val="28"/>
          <w:szCs w:val="28"/>
        </w:rPr>
        <w:t xml:space="preserve"> </w:t>
      </w:r>
      <w:r>
        <w:rPr>
          <w:rFonts w:ascii="Times New Roman" w:hAnsi="Times New Roman" w:cs="Times New Roman"/>
          <w:sz w:val="28"/>
          <w:szCs w:val="28"/>
        </w:rPr>
        <w:t xml:space="preserve">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Клиническими рекомендациями (протоколами лечения) «</w:t>
      </w:r>
      <w:r w:rsidR="00122EBE">
        <w:rPr>
          <w:rFonts w:ascii="Times New Roman" w:hAnsi="Times New Roman" w:cs="Times New Roman"/>
          <w:sz w:val="28"/>
          <w:szCs w:val="28"/>
        </w:rPr>
        <w:t>Кариес зубов»</w:t>
      </w:r>
      <w:r>
        <w:rPr>
          <w:rFonts w:ascii="Times New Roman" w:hAnsi="Times New Roman" w:cs="Times New Roman"/>
          <w:sz w:val="28"/>
          <w:szCs w:val="28"/>
        </w:rPr>
        <w:t xml:space="preserve">, утвержденными Постановлением № 15 Совета Ассоциации общественных объединений «Стоматологическая Ассоциация России» от 30.09.2014 г., определено, что лечащий врач обязан вносить все результаты, полученные при сборе анамнеза, осмотре рта и зубов, а также других необходимых исследований в амбулаторную карту.              </w:t>
      </w: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В нарушение требований Клинических рекомендаций (протоколов лечения) «</w:t>
      </w:r>
      <w:r w:rsidR="00240E19">
        <w:rPr>
          <w:rFonts w:ascii="Times New Roman" w:hAnsi="Times New Roman" w:cs="Times New Roman"/>
          <w:sz w:val="28"/>
          <w:szCs w:val="28"/>
        </w:rPr>
        <w:t>К</w:t>
      </w:r>
      <w:r w:rsidR="00315A0F">
        <w:rPr>
          <w:rFonts w:ascii="Times New Roman" w:hAnsi="Times New Roman" w:cs="Times New Roman"/>
          <w:sz w:val="28"/>
          <w:szCs w:val="28"/>
        </w:rPr>
        <w:t>ариес зубов</w:t>
      </w:r>
      <w:r>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 в амбулаторной карте</w:t>
      </w:r>
      <w:r w:rsidR="008C701B">
        <w:rPr>
          <w:rFonts w:ascii="Times New Roman" w:hAnsi="Times New Roman" w:cs="Times New Roman"/>
          <w:sz w:val="28"/>
          <w:szCs w:val="28"/>
        </w:rPr>
        <w:t xml:space="preserve"> </w:t>
      </w:r>
      <w:r w:rsidR="008C701B" w:rsidRPr="00220E19">
        <w:rPr>
          <w:rFonts w:ascii="Times New Roman" w:hAnsi="Times New Roman" w:cs="Times New Roman"/>
          <w:sz w:val="28"/>
          <w:szCs w:val="28"/>
        </w:rPr>
        <w:t>Пациента № 2 (Ф.И.О. извлечено</w:t>
      </w:r>
      <w:r w:rsidR="008C701B">
        <w:rPr>
          <w:rFonts w:ascii="Times New Roman" w:hAnsi="Times New Roman" w:cs="Times New Roman"/>
          <w:sz w:val="28"/>
          <w:szCs w:val="28"/>
        </w:rPr>
        <w:t>)</w:t>
      </w:r>
      <w:r w:rsidR="00240E19">
        <w:rPr>
          <w:rFonts w:ascii="Times New Roman" w:hAnsi="Times New Roman" w:cs="Times New Roman"/>
          <w:sz w:val="28"/>
          <w:szCs w:val="28"/>
        </w:rPr>
        <w:t xml:space="preserve"> </w:t>
      </w:r>
      <w:r>
        <w:rPr>
          <w:rFonts w:ascii="Times New Roman" w:hAnsi="Times New Roman" w:cs="Times New Roman"/>
          <w:sz w:val="28"/>
          <w:szCs w:val="28"/>
        </w:rPr>
        <w:t>отсутствуют данные о выполнении следующих обязательных диагностических и лечебно-профилактических мероприятий:</w:t>
      </w:r>
    </w:p>
    <w:p w:rsidR="001A64D8" w:rsidRDefault="001A64D8" w:rsidP="001A64D8">
      <w:pPr>
        <w:spacing w:after="0"/>
        <w:ind w:firstLine="708"/>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521"/>
        <w:gridCol w:w="1701"/>
      </w:tblGrid>
      <w:tr w:rsidR="001A64D8" w:rsidTr="00EF28C1">
        <w:trPr>
          <w:trHeight w:val="599"/>
        </w:trPr>
        <w:tc>
          <w:tcPr>
            <w:tcW w:w="1838" w:type="dxa"/>
          </w:tcPr>
          <w:p w:rsidR="001A64D8" w:rsidRPr="00AE7374" w:rsidRDefault="001A64D8" w:rsidP="00EF28C1">
            <w:pPr>
              <w:spacing w:line="240" w:lineRule="auto"/>
              <w:jc w:val="center"/>
              <w:rPr>
                <w:rFonts w:ascii="Times New Roman" w:hAnsi="Times New Roman" w:cs="Times New Roman"/>
                <w:sz w:val="28"/>
                <w:szCs w:val="28"/>
              </w:rPr>
            </w:pPr>
            <w:r w:rsidRPr="00AE7374">
              <w:rPr>
                <w:rFonts w:ascii="Times New Roman" w:hAnsi="Times New Roman" w:cs="Times New Roman"/>
                <w:sz w:val="28"/>
                <w:szCs w:val="28"/>
              </w:rPr>
              <w:t>Код</w:t>
            </w:r>
          </w:p>
        </w:tc>
        <w:tc>
          <w:tcPr>
            <w:tcW w:w="6521" w:type="dxa"/>
          </w:tcPr>
          <w:p w:rsidR="001A64D8" w:rsidRPr="00AE7374" w:rsidRDefault="001A64D8" w:rsidP="00EF28C1">
            <w:pPr>
              <w:spacing w:line="240" w:lineRule="auto"/>
              <w:jc w:val="center"/>
              <w:rPr>
                <w:rFonts w:ascii="Times New Roman" w:hAnsi="Times New Roman" w:cs="Times New Roman"/>
                <w:sz w:val="28"/>
                <w:szCs w:val="28"/>
              </w:rPr>
            </w:pPr>
            <w:r w:rsidRPr="00AE7374">
              <w:rPr>
                <w:rFonts w:ascii="Times New Roman" w:hAnsi="Times New Roman" w:cs="Times New Roman"/>
                <w:sz w:val="28"/>
                <w:szCs w:val="28"/>
              </w:rPr>
              <w:t>Название</w:t>
            </w:r>
          </w:p>
        </w:tc>
        <w:tc>
          <w:tcPr>
            <w:tcW w:w="1701" w:type="dxa"/>
          </w:tcPr>
          <w:p w:rsidR="001A64D8" w:rsidRPr="00AE7374" w:rsidRDefault="001A64D8" w:rsidP="00EF28C1">
            <w:pPr>
              <w:spacing w:after="0" w:line="240" w:lineRule="auto"/>
              <w:jc w:val="center"/>
              <w:rPr>
                <w:rFonts w:ascii="Times New Roman" w:hAnsi="Times New Roman" w:cs="Times New Roman"/>
                <w:sz w:val="28"/>
                <w:szCs w:val="28"/>
              </w:rPr>
            </w:pPr>
            <w:r w:rsidRPr="00AE7374">
              <w:rPr>
                <w:rFonts w:ascii="Times New Roman" w:hAnsi="Times New Roman" w:cs="Times New Roman"/>
                <w:sz w:val="28"/>
                <w:szCs w:val="28"/>
              </w:rPr>
              <w:t>Кратность</w:t>
            </w:r>
          </w:p>
          <w:p w:rsidR="001A64D8" w:rsidRPr="00AE7374" w:rsidRDefault="001A64D8" w:rsidP="00EF28C1">
            <w:pPr>
              <w:spacing w:after="0" w:line="240" w:lineRule="auto"/>
              <w:jc w:val="center"/>
              <w:rPr>
                <w:rFonts w:ascii="Times New Roman" w:hAnsi="Times New Roman" w:cs="Times New Roman"/>
                <w:sz w:val="28"/>
                <w:szCs w:val="28"/>
              </w:rPr>
            </w:pPr>
            <w:r w:rsidRPr="00AE7374">
              <w:rPr>
                <w:rFonts w:ascii="Times New Roman" w:hAnsi="Times New Roman" w:cs="Times New Roman"/>
                <w:sz w:val="28"/>
                <w:szCs w:val="28"/>
              </w:rPr>
              <w:t>выполнения</w:t>
            </w:r>
          </w:p>
        </w:tc>
      </w:tr>
      <w:tr w:rsidR="00122EBE" w:rsidTr="00EF28C1">
        <w:tc>
          <w:tcPr>
            <w:tcW w:w="1838"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А01.07.001</w:t>
            </w:r>
          </w:p>
        </w:tc>
        <w:tc>
          <w:tcPr>
            <w:tcW w:w="6521"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Сбор анамнеза и жалоб при патологии полости рта</w:t>
            </w:r>
          </w:p>
        </w:tc>
        <w:tc>
          <w:tcPr>
            <w:tcW w:w="1701" w:type="dxa"/>
            <w:vAlign w:val="center"/>
          </w:tcPr>
          <w:p w:rsidR="00122EBE" w:rsidRPr="00122EBE" w:rsidRDefault="00122EBE" w:rsidP="00122EBE">
            <w:pPr>
              <w:jc w:val="center"/>
              <w:rPr>
                <w:rFonts w:ascii="Times New Roman" w:hAnsi="Times New Roman" w:cs="Times New Roman"/>
                <w:sz w:val="28"/>
              </w:rPr>
            </w:pPr>
            <w:r w:rsidRPr="00122EBE">
              <w:rPr>
                <w:rFonts w:ascii="Times New Roman" w:hAnsi="Times New Roman" w:cs="Times New Roman"/>
                <w:sz w:val="28"/>
              </w:rPr>
              <w:t>1</w:t>
            </w:r>
          </w:p>
        </w:tc>
      </w:tr>
      <w:tr w:rsidR="00122EBE" w:rsidTr="00EF28C1">
        <w:tc>
          <w:tcPr>
            <w:tcW w:w="1838"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А01.07.002</w:t>
            </w:r>
          </w:p>
        </w:tc>
        <w:tc>
          <w:tcPr>
            <w:tcW w:w="6521"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Визуальное исследование при патологии полости рта</w:t>
            </w:r>
          </w:p>
        </w:tc>
        <w:tc>
          <w:tcPr>
            <w:tcW w:w="1701" w:type="dxa"/>
            <w:vAlign w:val="center"/>
          </w:tcPr>
          <w:p w:rsidR="00122EBE" w:rsidRPr="00122EBE" w:rsidRDefault="00122EBE" w:rsidP="00122EBE">
            <w:pPr>
              <w:jc w:val="center"/>
              <w:rPr>
                <w:rFonts w:ascii="Times New Roman" w:hAnsi="Times New Roman" w:cs="Times New Roman"/>
                <w:sz w:val="28"/>
              </w:rPr>
            </w:pPr>
            <w:r w:rsidRPr="00122EBE">
              <w:rPr>
                <w:rFonts w:ascii="Times New Roman" w:hAnsi="Times New Roman" w:cs="Times New Roman"/>
                <w:sz w:val="28"/>
              </w:rPr>
              <w:t>1</w:t>
            </w:r>
          </w:p>
        </w:tc>
      </w:tr>
      <w:tr w:rsidR="00122EBE" w:rsidTr="00EF28C1">
        <w:trPr>
          <w:trHeight w:val="429"/>
        </w:trPr>
        <w:tc>
          <w:tcPr>
            <w:tcW w:w="1838"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А02.07.001</w:t>
            </w:r>
          </w:p>
        </w:tc>
        <w:tc>
          <w:tcPr>
            <w:tcW w:w="6521"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Осмотр полости рта с помощью дополнительных инструментов</w:t>
            </w:r>
          </w:p>
        </w:tc>
        <w:tc>
          <w:tcPr>
            <w:tcW w:w="1701" w:type="dxa"/>
            <w:vAlign w:val="center"/>
          </w:tcPr>
          <w:p w:rsidR="00122EBE" w:rsidRPr="00122EBE" w:rsidRDefault="00122EBE" w:rsidP="00122EBE">
            <w:pPr>
              <w:jc w:val="center"/>
              <w:rPr>
                <w:rFonts w:ascii="Times New Roman" w:hAnsi="Times New Roman" w:cs="Times New Roman"/>
                <w:sz w:val="28"/>
              </w:rPr>
            </w:pPr>
            <w:r w:rsidRPr="00122EBE">
              <w:rPr>
                <w:rFonts w:ascii="Times New Roman" w:hAnsi="Times New Roman" w:cs="Times New Roman"/>
                <w:sz w:val="28"/>
              </w:rPr>
              <w:t>1</w:t>
            </w:r>
          </w:p>
        </w:tc>
      </w:tr>
      <w:tr w:rsidR="00122EBE" w:rsidTr="00EF28C1">
        <w:tc>
          <w:tcPr>
            <w:tcW w:w="1838"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А02.07.002</w:t>
            </w:r>
          </w:p>
        </w:tc>
        <w:tc>
          <w:tcPr>
            <w:tcW w:w="6521"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Исследование кариозных полостей с использованием стоматологического зонда</w:t>
            </w:r>
          </w:p>
        </w:tc>
        <w:tc>
          <w:tcPr>
            <w:tcW w:w="1701" w:type="dxa"/>
            <w:vAlign w:val="center"/>
          </w:tcPr>
          <w:p w:rsidR="00122EBE" w:rsidRPr="00122EBE" w:rsidRDefault="00122EBE" w:rsidP="00122EBE">
            <w:pPr>
              <w:jc w:val="center"/>
              <w:rPr>
                <w:rFonts w:ascii="Times New Roman" w:hAnsi="Times New Roman" w:cs="Times New Roman"/>
                <w:sz w:val="28"/>
              </w:rPr>
            </w:pPr>
            <w:r w:rsidRPr="00122EBE">
              <w:rPr>
                <w:rFonts w:ascii="Times New Roman" w:hAnsi="Times New Roman" w:cs="Times New Roman"/>
                <w:sz w:val="28"/>
              </w:rPr>
              <w:t>1</w:t>
            </w:r>
          </w:p>
        </w:tc>
      </w:tr>
      <w:tr w:rsidR="00122EBE" w:rsidTr="00EF28C1">
        <w:tc>
          <w:tcPr>
            <w:tcW w:w="1838"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А02.07.005</w:t>
            </w:r>
          </w:p>
        </w:tc>
        <w:tc>
          <w:tcPr>
            <w:tcW w:w="6521"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Термодиагностика зуба</w:t>
            </w:r>
          </w:p>
        </w:tc>
        <w:tc>
          <w:tcPr>
            <w:tcW w:w="1701" w:type="dxa"/>
            <w:vAlign w:val="center"/>
          </w:tcPr>
          <w:p w:rsidR="00122EBE" w:rsidRPr="00122EBE" w:rsidRDefault="00122EBE" w:rsidP="00122EBE">
            <w:pPr>
              <w:jc w:val="center"/>
              <w:rPr>
                <w:rFonts w:ascii="Times New Roman" w:hAnsi="Times New Roman" w:cs="Times New Roman"/>
                <w:sz w:val="28"/>
              </w:rPr>
            </w:pPr>
            <w:r w:rsidRPr="00122EBE">
              <w:rPr>
                <w:rFonts w:ascii="Times New Roman" w:hAnsi="Times New Roman" w:cs="Times New Roman"/>
                <w:sz w:val="28"/>
              </w:rPr>
              <w:t>1</w:t>
            </w:r>
          </w:p>
        </w:tc>
      </w:tr>
      <w:tr w:rsidR="00122EBE" w:rsidTr="00EF28C1">
        <w:trPr>
          <w:trHeight w:val="637"/>
        </w:trPr>
        <w:tc>
          <w:tcPr>
            <w:tcW w:w="1838"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А12.07.003</w:t>
            </w:r>
          </w:p>
        </w:tc>
        <w:tc>
          <w:tcPr>
            <w:tcW w:w="6521" w:type="dxa"/>
            <w:vAlign w:val="center"/>
          </w:tcPr>
          <w:p w:rsidR="00122EBE" w:rsidRPr="00122EBE" w:rsidRDefault="00122EBE" w:rsidP="00122EBE">
            <w:pPr>
              <w:rPr>
                <w:rFonts w:ascii="Times New Roman" w:hAnsi="Times New Roman" w:cs="Times New Roman"/>
                <w:sz w:val="28"/>
              </w:rPr>
            </w:pPr>
            <w:r w:rsidRPr="00122EBE">
              <w:rPr>
                <w:rFonts w:ascii="Times New Roman" w:hAnsi="Times New Roman" w:cs="Times New Roman"/>
                <w:sz w:val="28"/>
              </w:rPr>
              <w:t>Определение индексов гигиены полости рта</w:t>
            </w:r>
          </w:p>
        </w:tc>
        <w:tc>
          <w:tcPr>
            <w:tcW w:w="1701" w:type="dxa"/>
            <w:vAlign w:val="center"/>
          </w:tcPr>
          <w:p w:rsidR="00122EBE" w:rsidRPr="00122EBE" w:rsidRDefault="00122EBE" w:rsidP="00122EBE">
            <w:pPr>
              <w:jc w:val="center"/>
              <w:rPr>
                <w:rFonts w:ascii="Times New Roman" w:hAnsi="Times New Roman" w:cs="Times New Roman"/>
                <w:sz w:val="28"/>
              </w:rPr>
            </w:pPr>
            <w:r w:rsidRPr="00122EBE">
              <w:rPr>
                <w:rFonts w:ascii="Times New Roman" w:hAnsi="Times New Roman" w:cs="Times New Roman"/>
                <w:sz w:val="28"/>
              </w:rPr>
              <w:t>1</w:t>
            </w:r>
          </w:p>
        </w:tc>
      </w:tr>
    </w:tbl>
    <w:p w:rsidR="004A7DF8" w:rsidRDefault="004A7DF8" w:rsidP="001A64D8">
      <w:pPr>
        <w:spacing w:after="0"/>
        <w:ind w:firstLine="708"/>
        <w:rPr>
          <w:rFonts w:ascii="Times New Roman" w:hAnsi="Times New Roman" w:cs="Times New Roman"/>
          <w:sz w:val="28"/>
          <w:szCs w:val="28"/>
        </w:rPr>
      </w:pPr>
    </w:p>
    <w:p w:rsidR="001A64D8"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8. В нарушение критерия качества, предусмотренного подпунктом «и» пункта 2.1 Приложения к Приказу Министерства здравоохранения Российской Федерации от 10.05.2017 г. № 203н, в амбулаторной карте</w:t>
      </w:r>
      <w:r w:rsidR="008C701B">
        <w:rPr>
          <w:rFonts w:ascii="Times New Roman" w:hAnsi="Times New Roman" w:cs="Times New Roman"/>
          <w:sz w:val="28"/>
          <w:szCs w:val="28"/>
        </w:rPr>
        <w:t xml:space="preserve"> </w:t>
      </w:r>
      <w:r w:rsidR="008C701B" w:rsidRPr="00220E19">
        <w:rPr>
          <w:rFonts w:ascii="Times New Roman" w:hAnsi="Times New Roman" w:cs="Times New Roman"/>
          <w:sz w:val="28"/>
          <w:szCs w:val="28"/>
        </w:rPr>
        <w:t xml:space="preserve">Пациента № 2 (Ф.И.О. </w:t>
      </w:r>
      <w:r w:rsidR="008C701B" w:rsidRPr="00220E19">
        <w:rPr>
          <w:rFonts w:ascii="Times New Roman" w:hAnsi="Times New Roman" w:cs="Times New Roman"/>
          <w:sz w:val="28"/>
          <w:szCs w:val="28"/>
        </w:rPr>
        <w:lastRenderedPageBreak/>
        <w:t>извлечено)</w:t>
      </w:r>
      <w:r w:rsidR="008C701B">
        <w:rPr>
          <w:rFonts w:ascii="Times New Roman" w:hAnsi="Times New Roman" w:cs="Times New Roman"/>
          <w:sz w:val="28"/>
          <w:szCs w:val="28"/>
        </w:rPr>
        <w:t xml:space="preserve"> </w:t>
      </w:r>
      <w:r>
        <w:rPr>
          <w:rFonts w:ascii="Times New Roman" w:hAnsi="Times New Roman" w:cs="Times New Roman"/>
          <w:sz w:val="28"/>
          <w:szCs w:val="28"/>
        </w:rPr>
        <w:t>присутствуют признаки того, что лечение проводилось с нарушением требований и рекомендаций действующих Клинических рекомендаций (протоколов лечения), разрабатываемых и утверждаемых в соответствии с частью 2 статьи 76 Федерального закона от 21</w:t>
      </w:r>
      <w:r w:rsidR="00291CE7">
        <w:rPr>
          <w:rFonts w:ascii="Times New Roman" w:hAnsi="Times New Roman" w:cs="Times New Roman"/>
          <w:sz w:val="28"/>
          <w:szCs w:val="28"/>
        </w:rPr>
        <w:t>.11.</w:t>
      </w:r>
      <w:r>
        <w:rPr>
          <w:rFonts w:ascii="Times New Roman" w:hAnsi="Times New Roman" w:cs="Times New Roman"/>
          <w:sz w:val="28"/>
          <w:szCs w:val="28"/>
        </w:rPr>
        <w:t>2011 г. № 323-ФЗ, а именно:</w:t>
      </w:r>
    </w:p>
    <w:p w:rsidR="00291CE7" w:rsidRDefault="001A64D8" w:rsidP="001A64D8">
      <w:pPr>
        <w:spacing w:after="0"/>
        <w:ind w:firstLine="708"/>
        <w:rPr>
          <w:rFonts w:ascii="Times New Roman" w:hAnsi="Times New Roman" w:cs="Times New Roman"/>
          <w:sz w:val="28"/>
          <w:szCs w:val="28"/>
        </w:rPr>
      </w:pPr>
      <w:r>
        <w:rPr>
          <w:rFonts w:ascii="Times New Roman" w:hAnsi="Times New Roman" w:cs="Times New Roman"/>
          <w:sz w:val="28"/>
          <w:szCs w:val="28"/>
        </w:rPr>
        <w:t>- в нарушение требований Клинических рекомендаций (протоколов лечения) «</w:t>
      </w:r>
      <w:r w:rsidR="00291CE7">
        <w:rPr>
          <w:rFonts w:ascii="Times New Roman" w:hAnsi="Times New Roman" w:cs="Times New Roman"/>
          <w:sz w:val="28"/>
          <w:szCs w:val="28"/>
        </w:rPr>
        <w:t xml:space="preserve">Кариес </w:t>
      </w:r>
      <w:r>
        <w:rPr>
          <w:rFonts w:ascii="Times New Roman" w:hAnsi="Times New Roman" w:cs="Times New Roman"/>
          <w:sz w:val="28"/>
          <w:szCs w:val="28"/>
        </w:rPr>
        <w:t>зуб</w:t>
      </w:r>
      <w:r w:rsidR="00291CE7">
        <w:rPr>
          <w:rFonts w:ascii="Times New Roman" w:hAnsi="Times New Roman" w:cs="Times New Roman"/>
          <w:sz w:val="28"/>
          <w:szCs w:val="28"/>
        </w:rPr>
        <w:t>ов</w:t>
      </w:r>
      <w:r>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 в амбулаторной карте</w:t>
      </w:r>
      <w:r w:rsidR="008C701B">
        <w:rPr>
          <w:rFonts w:ascii="Times New Roman" w:hAnsi="Times New Roman" w:cs="Times New Roman"/>
          <w:sz w:val="28"/>
          <w:szCs w:val="28"/>
        </w:rPr>
        <w:t xml:space="preserve"> </w:t>
      </w:r>
      <w:r w:rsidR="008C701B" w:rsidRPr="00220E19">
        <w:rPr>
          <w:rFonts w:ascii="Times New Roman" w:hAnsi="Times New Roman" w:cs="Times New Roman"/>
          <w:sz w:val="28"/>
          <w:szCs w:val="28"/>
        </w:rPr>
        <w:t>Пациента № 2 (Ф.И.О. извлечено</w:t>
      </w:r>
      <w:r w:rsidR="007F11A3">
        <w:rPr>
          <w:rFonts w:ascii="Times New Roman" w:hAnsi="Times New Roman" w:cs="Times New Roman"/>
          <w:sz w:val="28"/>
          <w:szCs w:val="28"/>
        </w:rPr>
        <w:t>)</w:t>
      </w:r>
      <w:r w:rsidR="008C701B">
        <w:rPr>
          <w:rFonts w:ascii="Times New Roman" w:hAnsi="Times New Roman" w:cs="Times New Roman"/>
          <w:sz w:val="28"/>
          <w:szCs w:val="28"/>
        </w:rPr>
        <w:t xml:space="preserve"> </w:t>
      </w:r>
      <w:r>
        <w:rPr>
          <w:rFonts w:ascii="Times New Roman" w:hAnsi="Times New Roman" w:cs="Times New Roman"/>
          <w:sz w:val="28"/>
          <w:szCs w:val="28"/>
        </w:rPr>
        <w:t>при лечении зуб</w:t>
      </w:r>
      <w:r w:rsidR="00291CE7">
        <w:rPr>
          <w:rFonts w:ascii="Times New Roman" w:hAnsi="Times New Roman" w:cs="Times New Roman"/>
          <w:sz w:val="28"/>
          <w:szCs w:val="28"/>
        </w:rPr>
        <w:t>а</w:t>
      </w:r>
      <w:r>
        <w:rPr>
          <w:rFonts w:ascii="Times New Roman" w:hAnsi="Times New Roman" w:cs="Times New Roman"/>
          <w:sz w:val="28"/>
          <w:szCs w:val="28"/>
        </w:rPr>
        <w:t xml:space="preserve"> </w:t>
      </w:r>
      <w:r w:rsidR="00291CE7">
        <w:rPr>
          <w:rFonts w:ascii="Times New Roman" w:hAnsi="Times New Roman" w:cs="Times New Roman"/>
          <w:sz w:val="28"/>
          <w:szCs w:val="28"/>
        </w:rPr>
        <w:t>1</w:t>
      </w:r>
      <w:r>
        <w:rPr>
          <w:rFonts w:ascii="Times New Roman" w:hAnsi="Times New Roman" w:cs="Times New Roman"/>
          <w:sz w:val="28"/>
          <w:szCs w:val="28"/>
        </w:rPr>
        <w:t xml:space="preserve">.3 по диагнозу </w:t>
      </w:r>
      <w:r w:rsidR="00291CE7">
        <w:rPr>
          <w:rFonts w:ascii="Times New Roman" w:hAnsi="Times New Roman" w:cs="Times New Roman"/>
          <w:sz w:val="28"/>
          <w:szCs w:val="28"/>
        </w:rPr>
        <w:t xml:space="preserve">кариес дентина </w:t>
      </w:r>
      <w:r>
        <w:rPr>
          <w:rFonts w:ascii="Times New Roman" w:hAnsi="Times New Roman" w:cs="Times New Roman"/>
          <w:sz w:val="28"/>
          <w:szCs w:val="28"/>
        </w:rPr>
        <w:t>(К 0</w:t>
      </w:r>
      <w:r w:rsidR="00291CE7">
        <w:rPr>
          <w:rFonts w:ascii="Times New Roman" w:hAnsi="Times New Roman" w:cs="Times New Roman"/>
          <w:sz w:val="28"/>
          <w:szCs w:val="28"/>
        </w:rPr>
        <w:t>2</w:t>
      </w:r>
      <w:r>
        <w:rPr>
          <w:rFonts w:ascii="Times New Roman" w:hAnsi="Times New Roman" w:cs="Times New Roman"/>
          <w:sz w:val="28"/>
          <w:szCs w:val="28"/>
        </w:rPr>
        <w:t>.</w:t>
      </w:r>
      <w:r w:rsidR="00291CE7">
        <w:rPr>
          <w:rFonts w:ascii="Times New Roman" w:hAnsi="Times New Roman" w:cs="Times New Roman"/>
          <w:sz w:val="28"/>
          <w:szCs w:val="28"/>
        </w:rPr>
        <w:t>1</w:t>
      </w:r>
      <w:r>
        <w:rPr>
          <w:rFonts w:ascii="Times New Roman" w:hAnsi="Times New Roman" w:cs="Times New Roman"/>
          <w:sz w:val="28"/>
          <w:szCs w:val="28"/>
        </w:rPr>
        <w:t xml:space="preserve"> (МКБ-</w:t>
      </w:r>
      <w:r>
        <w:rPr>
          <w:rFonts w:ascii="Times New Roman" w:hAnsi="Times New Roman" w:cs="Times New Roman"/>
          <w:sz w:val="28"/>
          <w:szCs w:val="28"/>
          <w:lang w:val="en-US"/>
        </w:rPr>
        <w:t>X</w:t>
      </w:r>
      <w:r>
        <w:rPr>
          <w:rFonts w:ascii="Times New Roman" w:hAnsi="Times New Roman" w:cs="Times New Roman"/>
          <w:sz w:val="28"/>
          <w:szCs w:val="28"/>
        </w:rPr>
        <w:t xml:space="preserve">) отсутствуют данные о реализации принципов </w:t>
      </w:r>
      <w:r w:rsidRPr="00393251">
        <w:rPr>
          <w:rFonts w:ascii="Times New Roman" w:hAnsi="Times New Roman" w:cs="Times New Roman"/>
          <w:sz w:val="28"/>
          <w:szCs w:val="28"/>
        </w:rPr>
        <w:t xml:space="preserve">лечения больных с </w:t>
      </w:r>
      <w:r w:rsidR="00291CE7">
        <w:rPr>
          <w:rFonts w:ascii="Times New Roman" w:hAnsi="Times New Roman" w:cs="Times New Roman"/>
          <w:sz w:val="28"/>
          <w:szCs w:val="28"/>
        </w:rPr>
        <w:t>кариесом зубов</w:t>
      </w:r>
      <w:r w:rsidR="00492D36">
        <w:rPr>
          <w:rFonts w:ascii="Times New Roman" w:hAnsi="Times New Roman" w:cs="Times New Roman"/>
          <w:sz w:val="28"/>
          <w:szCs w:val="28"/>
        </w:rPr>
        <w:t>,</w:t>
      </w:r>
      <w:r w:rsidR="00291CE7">
        <w:rPr>
          <w:rFonts w:ascii="Times New Roman" w:hAnsi="Times New Roman" w:cs="Times New Roman"/>
          <w:sz w:val="28"/>
          <w:szCs w:val="28"/>
        </w:rPr>
        <w:t xml:space="preserve"> </w:t>
      </w:r>
      <w:r w:rsidRPr="00393251">
        <w:rPr>
          <w:rFonts w:ascii="Times New Roman" w:hAnsi="Times New Roman" w:cs="Times New Roman"/>
          <w:sz w:val="28"/>
          <w:szCs w:val="28"/>
        </w:rPr>
        <w:t>предусматрива</w:t>
      </w:r>
      <w:r>
        <w:rPr>
          <w:rFonts w:ascii="Times New Roman" w:hAnsi="Times New Roman" w:cs="Times New Roman"/>
          <w:sz w:val="28"/>
          <w:szCs w:val="28"/>
        </w:rPr>
        <w:t>ющи</w:t>
      </w:r>
      <w:r w:rsidR="008C701B">
        <w:rPr>
          <w:rFonts w:ascii="Times New Roman" w:hAnsi="Times New Roman" w:cs="Times New Roman"/>
          <w:sz w:val="28"/>
          <w:szCs w:val="28"/>
        </w:rPr>
        <w:t>х</w:t>
      </w:r>
      <w:r>
        <w:rPr>
          <w:rFonts w:ascii="Times New Roman" w:hAnsi="Times New Roman" w:cs="Times New Roman"/>
          <w:sz w:val="28"/>
          <w:szCs w:val="28"/>
        </w:rPr>
        <w:t xml:space="preserve"> </w:t>
      </w:r>
      <w:r w:rsidRPr="00393251">
        <w:rPr>
          <w:rFonts w:ascii="Times New Roman" w:hAnsi="Times New Roman" w:cs="Times New Roman"/>
          <w:sz w:val="28"/>
          <w:szCs w:val="28"/>
        </w:rPr>
        <w:t>одновременное решение нескольких задач</w:t>
      </w:r>
      <w:r>
        <w:rPr>
          <w:rFonts w:ascii="Times New Roman" w:hAnsi="Times New Roman" w:cs="Times New Roman"/>
          <w:sz w:val="28"/>
          <w:szCs w:val="28"/>
        </w:rPr>
        <w:t>:</w:t>
      </w:r>
    </w:p>
    <w:p w:rsidR="00291CE7" w:rsidRPr="00291CE7" w:rsidRDefault="00291CE7" w:rsidP="00291CE7">
      <w:pPr>
        <w:spacing w:after="0"/>
        <w:ind w:left="708" w:firstLine="708"/>
        <w:rPr>
          <w:rFonts w:ascii="Times New Roman" w:hAnsi="Times New Roman" w:cs="Times New Roman"/>
          <w:sz w:val="28"/>
          <w:szCs w:val="28"/>
        </w:rPr>
      </w:pPr>
      <w:r w:rsidRPr="00291CE7">
        <w:rPr>
          <w:rFonts w:ascii="Times New Roman" w:hAnsi="Times New Roman" w:cs="Times New Roman"/>
          <w:sz w:val="28"/>
          <w:szCs w:val="28"/>
        </w:rPr>
        <w:t>- устранение факторов, обусловливающих процесс деминерализации;</w:t>
      </w:r>
    </w:p>
    <w:p w:rsidR="00291CE7" w:rsidRPr="00291CE7" w:rsidRDefault="00291CE7" w:rsidP="00291CE7">
      <w:pPr>
        <w:spacing w:after="0"/>
        <w:ind w:left="708" w:firstLine="708"/>
        <w:rPr>
          <w:rFonts w:ascii="Times New Roman" w:hAnsi="Times New Roman" w:cs="Times New Roman"/>
          <w:sz w:val="28"/>
          <w:szCs w:val="28"/>
        </w:rPr>
      </w:pPr>
      <w:r w:rsidRPr="00291CE7">
        <w:rPr>
          <w:rFonts w:ascii="Times New Roman" w:hAnsi="Times New Roman" w:cs="Times New Roman"/>
          <w:sz w:val="28"/>
          <w:szCs w:val="28"/>
        </w:rPr>
        <w:t>- предупреждение дальнейшего развития патологического кариозного процесса;</w:t>
      </w:r>
    </w:p>
    <w:p w:rsidR="00291CE7" w:rsidRPr="00291CE7" w:rsidRDefault="00291CE7" w:rsidP="00291CE7">
      <w:pPr>
        <w:spacing w:after="0"/>
        <w:ind w:left="708" w:firstLine="708"/>
        <w:rPr>
          <w:rFonts w:ascii="Times New Roman" w:hAnsi="Times New Roman" w:cs="Times New Roman"/>
          <w:sz w:val="28"/>
          <w:szCs w:val="28"/>
        </w:rPr>
      </w:pPr>
      <w:r w:rsidRPr="00291CE7">
        <w:rPr>
          <w:rFonts w:ascii="Times New Roman" w:hAnsi="Times New Roman" w:cs="Times New Roman"/>
          <w:sz w:val="28"/>
          <w:szCs w:val="28"/>
        </w:rPr>
        <w:t>- предупреждение развития патологических процессов и осложнений;</w:t>
      </w:r>
    </w:p>
    <w:p w:rsidR="00291CE7" w:rsidRDefault="00291CE7" w:rsidP="00291CE7">
      <w:pPr>
        <w:spacing w:after="0"/>
        <w:ind w:left="708" w:firstLine="708"/>
        <w:rPr>
          <w:rFonts w:ascii="Times New Roman" w:hAnsi="Times New Roman" w:cs="Times New Roman"/>
          <w:sz w:val="28"/>
          <w:szCs w:val="28"/>
        </w:rPr>
      </w:pPr>
      <w:r w:rsidRPr="00291CE7">
        <w:rPr>
          <w:rFonts w:ascii="Times New Roman" w:hAnsi="Times New Roman" w:cs="Times New Roman"/>
          <w:sz w:val="28"/>
          <w:szCs w:val="28"/>
        </w:rPr>
        <w:t>- повышение качества жизни пациентов</w:t>
      </w:r>
      <w:r>
        <w:rPr>
          <w:rFonts w:ascii="Times New Roman" w:hAnsi="Times New Roman" w:cs="Times New Roman"/>
          <w:sz w:val="28"/>
          <w:szCs w:val="28"/>
        </w:rPr>
        <w:t>;</w:t>
      </w:r>
    </w:p>
    <w:p w:rsidR="001A64D8" w:rsidRDefault="001A64D8" w:rsidP="00291CE7">
      <w:pPr>
        <w:spacing w:after="0"/>
        <w:ind w:firstLine="708"/>
        <w:rPr>
          <w:rFonts w:ascii="Times New Roman" w:hAnsi="Times New Roman" w:cs="Times New Roman"/>
          <w:sz w:val="28"/>
          <w:szCs w:val="28"/>
        </w:rPr>
      </w:pPr>
      <w:r>
        <w:rPr>
          <w:rFonts w:ascii="Times New Roman" w:hAnsi="Times New Roman" w:cs="Times New Roman"/>
          <w:sz w:val="28"/>
          <w:szCs w:val="28"/>
        </w:rPr>
        <w:t>- в нарушение требований Клинических рекомендаций (протоколов лечения) «</w:t>
      </w:r>
      <w:r w:rsidR="00291CE7">
        <w:rPr>
          <w:rFonts w:ascii="Times New Roman" w:hAnsi="Times New Roman" w:cs="Times New Roman"/>
          <w:sz w:val="28"/>
          <w:szCs w:val="28"/>
        </w:rPr>
        <w:t xml:space="preserve">Кариес </w:t>
      </w:r>
      <w:r>
        <w:rPr>
          <w:rFonts w:ascii="Times New Roman" w:hAnsi="Times New Roman" w:cs="Times New Roman"/>
          <w:sz w:val="28"/>
          <w:szCs w:val="28"/>
        </w:rPr>
        <w:t>зуб</w:t>
      </w:r>
      <w:r w:rsidR="00291CE7">
        <w:rPr>
          <w:rFonts w:ascii="Times New Roman" w:hAnsi="Times New Roman" w:cs="Times New Roman"/>
          <w:sz w:val="28"/>
          <w:szCs w:val="28"/>
        </w:rPr>
        <w:t>ов</w:t>
      </w:r>
      <w:r>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 при лечении зуб</w:t>
      </w:r>
      <w:r w:rsidR="00291CE7">
        <w:rPr>
          <w:rFonts w:ascii="Times New Roman" w:hAnsi="Times New Roman" w:cs="Times New Roman"/>
          <w:sz w:val="28"/>
          <w:szCs w:val="28"/>
        </w:rPr>
        <w:t>а 1.3</w:t>
      </w:r>
      <w:r>
        <w:rPr>
          <w:rFonts w:ascii="Times New Roman" w:hAnsi="Times New Roman" w:cs="Times New Roman"/>
          <w:sz w:val="28"/>
          <w:szCs w:val="28"/>
        </w:rPr>
        <w:t xml:space="preserve"> по диагнозу</w:t>
      </w:r>
      <w:r w:rsidR="00291CE7">
        <w:rPr>
          <w:rFonts w:ascii="Times New Roman" w:hAnsi="Times New Roman" w:cs="Times New Roman"/>
          <w:sz w:val="28"/>
          <w:szCs w:val="28"/>
        </w:rPr>
        <w:t xml:space="preserve"> кариес дентина </w:t>
      </w:r>
      <w:r>
        <w:rPr>
          <w:rFonts w:ascii="Times New Roman" w:hAnsi="Times New Roman" w:cs="Times New Roman"/>
          <w:sz w:val="28"/>
          <w:szCs w:val="28"/>
        </w:rPr>
        <w:t>(К 0</w:t>
      </w:r>
      <w:r w:rsidR="00291CE7">
        <w:rPr>
          <w:rFonts w:ascii="Times New Roman" w:hAnsi="Times New Roman" w:cs="Times New Roman"/>
          <w:sz w:val="28"/>
          <w:szCs w:val="28"/>
        </w:rPr>
        <w:t>2</w:t>
      </w:r>
      <w:r>
        <w:rPr>
          <w:rFonts w:ascii="Times New Roman" w:hAnsi="Times New Roman" w:cs="Times New Roman"/>
          <w:sz w:val="28"/>
          <w:szCs w:val="28"/>
        </w:rPr>
        <w:t>.</w:t>
      </w:r>
      <w:r w:rsidR="00291CE7">
        <w:rPr>
          <w:rFonts w:ascii="Times New Roman" w:hAnsi="Times New Roman" w:cs="Times New Roman"/>
          <w:sz w:val="28"/>
          <w:szCs w:val="28"/>
        </w:rPr>
        <w:t>1</w:t>
      </w:r>
      <w:r>
        <w:rPr>
          <w:rFonts w:ascii="Times New Roman" w:hAnsi="Times New Roman" w:cs="Times New Roman"/>
          <w:sz w:val="28"/>
          <w:szCs w:val="28"/>
        </w:rPr>
        <w:t xml:space="preserve"> </w:t>
      </w:r>
      <w:r w:rsidR="008C035D">
        <w:rPr>
          <w:rFonts w:ascii="Times New Roman" w:hAnsi="Times New Roman" w:cs="Times New Roman"/>
          <w:sz w:val="28"/>
          <w:szCs w:val="28"/>
        </w:rPr>
        <w:t>(</w:t>
      </w:r>
      <w:r>
        <w:rPr>
          <w:rFonts w:ascii="Times New Roman" w:hAnsi="Times New Roman" w:cs="Times New Roman"/>
          <w:sz w:val="28"/>
          <w:szCs w:val="28"/>
        </w:rPr>
        <w:t>МКБ-</w:t>
      </w:r>
      <w:r>
        <w:rPr>
          <w:rFonts w:ascii="Times New Roman" w:hAnsi="Times New Roman" w:cs="Times New Roman"/>
          <w:sz w:val="28"/>
          <w:szCs w:val="28"/>
          <w:lang w:val="en-US"/>
        </w:rPr>
        <w:t>X</w:t>
      </w:r>
      <w:r>
        <w:rPr>
          <w:rFonts w:ascii="Times New Roman" w:hAnsi="Times New Roman" w:cs="Times New Roman"/>
          <w:sz w:val="28"/>
          <w:szCs w:val="28"/>
        </w:rPr>
        <w:t>) (запис</w:t>
      </w:r>
      <w:r w:rsidR="00291CE7">
        <w:rPr>
          <w:rFonts w:ascii="Times New Roman" w:hAnsi="Times New Roman" w:cs="Times New Roman"/>
          <w:sz w:val="28"/>
          <w:szCs w:val="28"/>
        </w:rPr>
        <w:t>ь</w:t>
      </w:r>
      <w:r>
        <w:rPr>
          <w:rFonts w:ascii="Times New Roman" w:hAnsi="Times New Roman" w:cs="Times New Roman"/>
          <w:sz w:val="28"/>
          <w:szCs w:val="28"/>
        </w:rPr>
        <w:t xml:space="preserve"> – «штамп» в дневнике амбулаторной карты от </w:t>
      </w:r>
      <w:r w:rsidR="00291CE7">
        <w:rPr>
          <w:rFonts w:ascii="Times New Roman" w:hAnsi="Times New Roman" w:cs="Times New Roman"/>
          <w:sz w:val="28"/>
          <w:szCs w:val="28"/>
        </w:rPr>
        <w:t>21.09.2017 г.</w:t>
      </w:r>
      <w:r>
        <w:rPr>
          <w:rFonts w:ascii="Times New Roman" w:hAnsi="Times New Roman" w:cs="Times New Roman"/>
          <w:sz w:val="28"/>
          <w:szCs w:val="28"/>
        </w:rPr>
        <w:t>) в дневнике амбулаторной карты</w:t>
      </w:r>
      <w:r w:rsidR="008C701B">
        <w:rPr>
          <w:rFonts w:ascii="Times New Roman" w:hAnsi="Times New Roman" w:cs="Times New Roman"/>
          <w:sz w:val="28"/>
          <w:szCs w:val="28"/>
        </w:rPr>
        <w:t xml:space="preserve"> </w:t>
      </w:r>
      <w:r w:rsidR="008C701B" w:rsidRPr="00220E19">
        <w:rPr>
          <w:rFonts w:ascii="Times New Roman" w:hAnsi="Times New Roman" w:cs="Times New Roman"/>
          <w:sz w:val="28"/>
          <w:szCs w:val="28"/>
        </w:rPr>
        <w:t>Пациента № 2 (Ф.И.О. извлечено)</w:t>
      </w:r>
      <w:r w:rsidR="008C701B">
        <w:rPr>
          <w:rFonts w:ascii="Times New Roman" w:hAnsi="Times New Roman" w:cs="Times New Roman"/>
          <w:sz w:val="28"/>
          <w:szCs w:val="28"/>
        </w:rPr>
        <w:t xml:space="preserve"> </w:t>
      </w:r>
      <w:r>
        <w:rPr>
          <w:rFonts w:ascii="Times New Roman" w:hAnsi="Times New Roman" w:cs="Times New Roman"/>
          <w:sz w:val="28"/>
          <w:szCs w:val="28"/>
        </w:rPr>
        <w:t>отсутствуют данные о:</w:t>
      </w:r>
      <w:r w:rsidR="00291CE7">
        <w:rPr>
          <w:rFonts w:ascii="Times New Roman" w:hAnsi="Times New Roman" w:cs="Times New Roman"/>
          <w:sz w:val="28"/>
          <w:szCs w:val="28"/>
        </w:rPr>
        <w:t xml:space="preserve"> </w:t>
      </w:r>
      <w:r w:rsidR="00291CE7" w:rsidRPr="00291CE7">
        <w:rPr>
          <w:rFonts w:ascii="Times New Roman" w:hAnsi="Times New Roman" w:cs="Times New Roman"/>
          <w:sz w:val="28"/>
          <w:szCs w:val="28"/>
        </w:rPr>
        <w:t>обезболивани</w:t>
      </w:r>
      <w:r w:rsidR="00291CE7">
        <w:rPr>
          <w:rFonts w:ascii="Times New Roman" w:hAnsi="Times New Roman" w:cs="Times New Roman"/>
          <w:sz w:val="28"/>
          <w:szCs w:val="28"/>
        </w:rPr>
        <w:t>и</w:t>
      </w:r>
      <w:r w:rsidR="00291CE7" w:rsidRPr="00291CE7">
        <w:rPr>
          <w:rFonts w:ascii="Times New Roman" w:hAnsi="Times New Roman" w:cs="Times New Roman"/>
          <w:sz w:val="28"/>
          <w:szCs w:val="28"/>
        </w:rPr>
        <w:t>, раскрыти</w:t>
      </w:r>
      <w:r w:rsidR="00291CE7">
        <w:rPr>
          <w:rFonts w:ascii="Times New Roman" w:hAnsi="Times New Roman" w:cs="Times New Roman"/>
          <w:sz w:val="28"/>
          <w:szCs w:val="28"/>
        </w:rPr>
        <w:t>и</w:t>
      </w:r>
      <w:r w:rsidR="00291CE7" w:rsidRPr="00291CE7">
        <w:rPr>
          <w:rFonts w:ascii="Times New Roman" w:hAnsi="Times New Roman" w:cs="Times New Roman"/>
          <w:sz w:val="28"/>
          <w:szCs w:val="28"/>
        </w:rPr>
        <w:t xml:space="preserve"> кариозной полости, удалени</w:t>
      </w:r>
      <w:r w:rsidR="00291CE7">
        <w:rPr>
          <w:rFonts w:ascii="Times New Roman" w:hAnsi="Times New Roman" w:cs="Times New Roman"/>
          <w:sz w:val="28"/>
          <w:szCs w:val="28"/>
        </w:rPr>
        <w:t>и</w:t>
      </w:r>
      <w:r w:rsidR="00291CE7" w:rsidRPr="00291CE7">
        <w:rPr>
          <w:rFonts w:ascii="Times New Roman" w:hAnsi="Times New Roman" w:cs="Times New Roman"/>
          <w:sz w:val="28"/>
          <w:szCs w:val="28"/>
        </w:rPr>
        <w:t xml:space="preserve"> размягченного и пигментированного дентина, формировани</w:t>
      </w:r>
      <w:r w:rsidR="00291CE7">
        <w:rPr>
          <w:rFonts w:ascii="Times New Roman" w:hAnsi="Times New Roman" w:cs="Times New Roman"/>
          <w:sz w:val="28"/>
          <w:szCs w:val="28"/>
        </w:rPr>
        <w:t>и</w:t>
      </w:r>
      <w:r w:rsidR="00291CE7" w:rsidRPr="00291CE7">
        <w:rPr>
          <w:rFonts w:ascii="Times New Roman" w:hAnsi="Times New Roman" w:cs="Times New Roman"/>
          <w:sz w:val="28"/>
          <w:szCs w:val="28"/>
        </w:rPr>
        <w:t xml:space="preserve"> полости, </w:t>
      </w:r>
      <w:proofErr w:type="spellStart"/>
      <w:r w:rsidR="00291CE7" w:rsidRPr="00291CE7">
        <w:rPr>
          <w:rFonts w:ascii="Times New Roman" w:hAnsi="Times New Roman" w:cs="Times New Roman"/>
          <w:sz w:val="28"/>
          <w:szCs w:val="28"/>
        </w:rPr>
        <w:t>финировани</w:t>
      </w:r>
      <w:r w:rsidR="00291CE7">
        <w:rPr>
          <w:rFonts w:ascii="Times New Roman" w:hAnsi="Times New Roman" w:cs="Times New Roman"/>
          <w:sz w:val="28"/>
          <w:szCs w:val="28"/>
        </w:rPr>
        <w:t>и</w:t>
      </w:r>
      <w:proofErr w:type="spellEnd"/>
      <w:r w:rsidR="00291CE7" w:rsidRPr="00291CE7">
        <w:rPr>
          <w:rFonts w:ascii="Times New Roman" w:hAnsi="Times New Roman" w:cs="Times New Roman"/>
          <w:sz w:val="28"/>
          <w:szCs w:val="28"/>
        </w:rPr>
        <w:t>, промывани</w:t>
      </w:r>
      <w:r w:rsidR="00492D36">
        <w:rPr>
          <w:rFonts w:ascii="Times New Roman" w:hAnsi="Times New Roman" w:cs="Times New Roman"/>
          <w:sz w:val="28"/>
          <w:szCs w:val="28"/>
        </w:rPr>
        <w:t>и</w:t>
      </w:r>
      <w:r w:rsidR="00291CE7" w:rsidRPr="00291CE7">
        <w:rPr>
          <w:rFonts w:ascii="Times New Roman" w:hAnsi="Times New Roman" w:cs="Times New Roman"/>
          <w:sz w:val="28"/>
          <w:szCs w:val="28"/>
        </w:rPr>
        <w:t xml:space="preserve"> полости</w:t>
      </w:r>
      <w:r w:rsidR="00291CE7">
        <w:rPr>
          <w:rFonts w:ascii="Times New Roman" w:hAnsi="Times New Roman" w:cs="Times New Roman"/>
          <w:sz w:val="28"/>
          <w:szCs w:val="28"/>
        </w:rPr>
        <w:t>;</w:t>
      </w:r>
    </w:p>
    <w:p w:rsidR="001A64D8" w:rsidRDefault="001A64D8" w:rsidP="001A64D8">
      <w:pPr>
        <w:spacing w:after="0"/>
        <w:ind w:firstLine="708"/>
        <w:rPr>
          <w:b/>
          <w:bCs/>
          <w:i/>
          <w:iCs/>
        </w:rPr>
      </w:pPr>
      <w:r>
        <w:rPr>
          <w:rFonts w:ascii="Times New Roman" w:hAnsi="Times New Roman" w:cs="Times New Roman"/>
          <w:sz w:val="28"/>
          <w:szCs w:val="28"/>
        </w:rPr>
        <w:t>- в нарушение требований Клинических рекомендаций (протоколов лечения) «</w:t>
      </w:r>
      <w:r w:rsidR="00DC63D0">
        <w:rPr>
          <w:rFonts w:ascii="Times New Roman" w:hAnsi="Times New Roman" w:cs="Times New Roman"/>
          <w:sz w:val="28"/>
          <w:szCs w:val="28"/>
        </w:rPr>
        <w:t xml:space="preserve">Кариес </w:t>
      </w:r>
      <w:r>
        <w:rPr>
          <w:rFonts w:ascii="Times New Roman" w:hAnsi="Times New Roman" w:cs="Times New Roman"/>
          <w:sz w:val="28"/>
          <w:szCs w:val="28"/>
        </w:rPr>
        <w:t>зуб</w:t>
      </w:r>
      <w:r w:rsidR="00DC63D0">
        <w:rPr>
          <w:rFonts w:ascii="Times New Roman" w:hAnsi="Times New Roman" w:cs="Times New Roman"/>
          <w:sz w:val="28"/>
          <w:szCs w:val="28"/>
        </w:rPr>
        <w:t>ов</w:t>
      </w:r>
      <w:r>
        <w:rPr>
          <w:rFonts w:ascii="Times New Roman" w:hAnsi="Times New Roman" w:cs="Times New Roman"/>
          <w:sz w:val="28"/>
          <w:szCs w:val="28"/>
        </w:rPr>
        <w:t>», утвержденных Постановлением № 15 Совета Ассоциации общественных объединений «Стоматологическая Ассоциация России» от 30.09.2014 г., при лечении зуб</w:t>
      </w:r>
      <w:r w:rsidR="00DC63D0">
        <w:rPr>
          <w:rFonts w:ascii="Times New Roman" w:hAnsi="Times New Roman" w:cs="Times New Roman"/>
          <w:sz w:val="28"/>
          <w:szCs w:val="28"/>
        </w:rPr>
        <w:t>а</w:t>
      </w:r>
      <w:r>
        <w:rPr>
          <w:rFonts w:ascii="Times New Roman" w:hAnsi="Times New Roman" w:cs="Times New Roman"/>
          <w:sz w:val="28"/>
          <w:szCs w:val="28"/>
        </w:rPr>
        <w:t xml:space="preserve"> </w:t>
      </w:r>
      <w:r w:rsidR="00DC63D0">
        <w:rPr>
          <w:rFonts w:ascii="Times New Roman" w:hAnsi="Times New Roman" w:cs="Times New Roman"/>
          <w:sz w:val="28"/>
          <w:szCs w:val="28"/>
        </w:rPr>
        <w:t>1</w:t>
      </w:r>
      <w:r>
        <w:rPr>
          <w:rFonts w:ascii="Times New Roman" w:hAnsi="Times New Roman" w:cs="Times New Roman"/>
          <w:sz w:val="28"/>
          <w:szCs w:val="28"/>
        </w:rPr>
        <w:t>.3 по диагнозу</w:t>
      </w:r>
      <w:r w:rsidR="00DC63D0">
        <w:rPr>
          <w:rFonts w:ascii="Times New Roman" w:hAnsi="Times New Roman" w:cs="Times New Roman"/>
          <w:sz w:val="28"/>
          <w:szCs w:val="28"/>
        </w:rPr>
        <w:t xml:space="preserve"> кариес дентина</w:t>
      </w:r>
      <w:r>
        <w:rPr>
          <w:rFonts w:ascii="Times New Roman" w:hAnsi="Times New Roman" w:cs="Times New Roman"/>
          <w:sz w:val="28"/>
          <w:szCs w:val="28"/>
        </w:rPr>
        <w:t xml:space="preserve"> (К 0</w:t>
      </w:r>
      <w:r w:rsidR="00DC63D0">
        <w:rPr>
          <w:rFonts w:ascii="Times New Roman" w:hAnsi="Times New Roman" w:cs="Times New Roman"/>
          <w:sz w:val="28"/>
          <w:szCs w:val="28"/>
        </w:rPr>
        <w:t>2.1</w:t>
      </w:r>
      <w:r>
        <w:rPr>
          <w:rFonts w:ascii="Times New Roman" w:hAnsi="Times New Roman" w:cs="Times New Roman"/>
          <w:sz w:val="28"/>
          <w:szCs w:val="28"/>
        </w:rPr>
        <w:t xml:space="preserve"> </w:t>
      </w:r>
      <w:r w:rsidR="008C035D">
        <w:rPr>
          <w:rFonts w:ascii="Times New Roman" w:hAnsi="Times New Roman" w:cs="Times New Roman"/>
          <w:sz w:val="28"/>
          <w:szCs w:val="28"/>
        </w:rPr>
        <w:t>(</w:t>
      </w:r>
      <w:r>
        <w:rPr>
          <w:rFonts w:ascii="Times New Roman" w:hAnsi="Times New Roman" w:cs="Times New Roman"/>
          <w:sz w:val="28"/>
          <w:szCs w:val="28"/>
        </w:rPr>
        <w:t>МКБ-</w:t>
      </w:r>
      <w:r>
        <w:rPr>
          <w:rFonts w:ascii="Times New Roman" w:hAnsi="Times New Roman" w:cs="Times New Roman"/>
          <w:sz w:val="28"/>
          <w:szCs w:val="28"/>
          <w:lang w:val="en-US"/>
        </w:rPr>
        <w:t>X</w:t>
      </w:r>
      <w:r>
        <w:rPr>
          <w:rFonts w:ascii="Times New Roman" w:hAnsi="Times New Roman" w:cs="Times New Roman"/>
          <w:sz w:val="28"/>
          <w:szCs w:val="28"/>
        </w:rPr>
        <w:t>) (запис</w:t>
      </w:r>
      <w:r w:rsidR="00DC63D0">
        <w:rPr>
          <w:rFonts w:ascii="Times New Roman" w:hAnsi="Times New Roman" w:cs="Times New Roman"/>
          <w:sz w:val="28"/>
          <w:szCs w:val="28"/>
        </w:rPr>
        <w:t>ь</w:t>
      </w:r>
      <w:r>
        <w:rPr>
          <w:rFonts w:ascii="Times New Roman" w:hAnsi="Times New Roman" w:cs="Times New Roman"/>
          <w:sz w:val="28"/>
          <w:szCs w:val="28"/>
        </w:rPr>
        <w:t xml:space="preserve"> – «штамп» в дневнике амбулаторной карты от </w:t>
      </w:r>
      <w:r w:rsidR="00DC63D0">
        <w:rPr>
          <w:rFonts w:ascii="Times New Roman" w:hAnsi="Times New Roman" w:cs="Times New Roman"/>
          <w:sz w:val="28"/>
          <w:szCs w:val="28"/>
        </w:rPr>
        <w:t>21.</w:t>
      </w:r>
      <w:r>
        <w:rPr>
          <w:rFonts w:ascii="Times New Roman" w:hAnsi="Times New Roman" w:cs="Times New Roman"/>
          <w:sz w:val="28"/>
          <w:szCs w:val="28"/>
        </w:rPr>
        <w:t>09.2017 г.) в дневнике амбулаторной карты</w:t>
      </w:r>
      <w:r w:rsidR="008C701B">
        <w:rPr>
          <w:rFonts w:ascii="Times New Roman" w:hAnsi="Times New Roman" w:cs="Times New Roman"/>
          <w:sz w:val="28"/>
          <w:szCs w:val="28"/>
        </w:rPr>
        <w:t xml:space="preserve"> </w:t>
      </w:r>
      <w:r w:rsidR="008C701B" w:rsidRPr="00220E19">
        <w:rPr>
          <w:rFonts w:ascii="Times New Roman" w:hAnsi="Times New Roman" w:cs="Times New Roman"/>
          <w:sz w:val="28"/>
          <w:szCs w:val="28"/>
        </w:rPr>
        <w:t>Пациента № 2 (Ф.И.О. извлечено</w:t>
      </w:r>
      <w:r w:rsidR="007F11A3">
        <w:rPr>
          <w:rFonts w:ascii="Times New Roman" w:hAnsi="Times New Roman" w:cs="Times New Roman"/>
          <w:sz w:val="28"/>
          <w:szCs w:val="28"/>
        </w:rPr>
        <w:t>)</w:t>
      </w:r>
      <w:r w:rsidR="008C701B">
        <w:rPr>
          <w:rFonts w:ascii="Times New Roman" w:hAnsi="Times New Roman" w:cs="Times New Roman"/>
          <w:sz w:val="28"/>
          <w:szCs w:val="28"/>
        </w:rPr>
        <w:t xml:space="preserve"> </w:t>
      </w:r>
      <w:r>
        <w:rPr>
          <w:rFonts w:ascii="Times New Roman" w:hAnsi="Times New Roman" w:cs="Times New Roman"/>
          <w:sz w:val="28"/>
          <w:szCs w:val="28"/>
        </w:rPr>
        <w:t>отсутствуют записи о проведении обязательных лечебно-профилактических мероприятий, а именно:</w:t>
      </w:r>
    </w:p>
    <w:p w:rsidR="001A64D8" w:rsidRDefault="001A64D8" w:rsidP="001A64D8">
      <w:pPr>
        <w:spacing w:line="360" w:lineRule="auto"/>
        <w:ind w:left="720"/>
        <w:jc w:val="both"/>
        <w:rPr>
          <w:b/>
          <w:bCs/>
          <w:i/>
          <w:iCs/>
        </w:rPr>
      </w:pPr>
    </w:p>
    <w:tbl>
      <w:tblPr>
        <w:tblW w:w="0" w:type="auto"/>
        <w:tblLayout w:type="fixed"/>
        <w:tblLook w:val="0000" w:firstRow="0" w:lastRow="0" w:firstColumn="0" w:lastColumn="0" w:noHBand="0" w:noVBand="0"/>
      </w:tblPr>
      <w:tblGrid>
        <w:gridCol w:w="1695"/>
        <w:gridCol w:w="5071"/>
        <w:gridCol w:w="2727"/>
      </w:tblGrid>
      <w:tr w:rsidR="001A64D8" w:rsidTr="00EF28C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Код</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line="100" w:lineRule="atLeast"/>
              <w:jc w:val="center"/>
            </w:pPr>
            <w:r>
              <w:rPr>
                <w:rFonts w:ascii="Times New Roman" w:hAnsi="Times New Roman" w:cs="Times New Roman"/>
                <w:sz w:val="28"/>
                <w:szCs w:val="28"/>
              </w:rPr>
              <w:t xml:space="preserve">Кратность выполнения </w:t>
            </w:r>
          </w:p>
        </w:tc>
      </w:tr>
      <w:tr w:rsidR="001A64D8" w:rsidTr="00EF28C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А13.31.007</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tabs>
                <w:tab w:val="left" w:pos="1242"/>
                <w:tab w:val="center" w:pos="4677"/>
                <w:tab w:val="left" w:pos="4786"/>
                <w:tab w:val="right" w:pos="9355"/>
              </w:tabs>
              <w:spacing w:after="0" w:line="360" w:lineRule="auto"/>
              <w:ind w:left="-34"/>
              <w:rPr>
                <w:rFonts w:ascii="Times New Roman" w:hAnsi="Times New Roman" w:cs="Times New Roman"/>
                <w:sz w:val="28"/>
                <w:szCs w:val="28"/>
              </w:rPr>
            </w:pPr>
            <w:r>
              <w:rPr>
                <w:rFonts w:ascii="Times New Roman" w:hAnsi="Times New Roman" w:cs="Times New Roman"/>
                <w:bCs/>
                <w:sz w:val="28"/>
                <w:szCs w:val="28"/>
              </w:rPr>
              <w:t>Обучение гигиене полости рта</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DC63D0" w:rsidP="00EF28C1">
            <w:pPr>
              <w:spacing w:after="0" w:line="360" w:lineRule="auto"/>
              <w:jc w:val="center"/>
            </w:pPr>
            <w:r>
              <w:rPr>
                <w:rFonts w:ascii="Times New Roman" w:hAnsi="Times New Roman" w:cs="Times New Roman"/>
                <w:sz w:val="28"/>
                <w:szCs w:val="28"/>
              </w:rPr>
              <w:t>согласно алгоритму</w:t>
            </w:r>
          </w:p>
        </w:tc>
      </w:tr>
      <w:tr w:rsidR="001A64D8" w:rsidTr="00EF28C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А14.07.004</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tabs>
                <w:tab w:val="left" w:pos="1242"/>
                <w:tab w:val="center" w:pos="4677"/>
                <w:tab w:val="left" w:pos="4786"/>
                <w:tab w:val="right" w:pos="9355"/>
              </w:tabs>
              <w:spacing w:after="0" w:line="360" w:lineRule="auto"/>
              <w:ind w:left="-34"/>
              <w:rPr>
                <w:rFonts w:ascii="Times New Roman" w:hAnsi="Times New Roman" w:cs="Times New Roman"/>
                <w:sz w:val="28"/>
                <w:szCs w:val="28"/>
              </w:rPr>
            </w:pPr>
            <w:r>
              <w:rPr>
                <w:rFonts w:ascii="Times New Roman" w:hAnsi="Times New Roman" w:cs="Times New Roman"/>
                <w:bCs/>
                <w:sz w:val="28"/>
                <w:szCs w:val="28"/>
              </w:rPr>
              <w:t>Контролируемая чистка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DC63D0" w:rsidP="00EF28C1">
            <w:pPr>
              <w:spacing w:after="0" w:line="360" w:lineRule="auto"/>
              <w:jc w:val="center"/>
            </w:pPr>
            <w:r>
              <w:rPr>
                <w:rFonts w:ascii="Times New Roman" w:hAnsi="Times New Roman" w:cs="Times New Roman"/>
                <w:sz w:val="28"/>
                <w:szCs w:val="28"/>
              </w:rPr>
              <w:t>согласно алгоритму</w:t>
            </w:r>
          </w:p>
        </w:tc>
      </w:tr>
      <w:tr w:rsidR="001A64D8" w:rsidTr="00EF28C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jc w:val="both"/>
              <w:rPr>
                <w:rFonts w:ascii="Times New Roman" w:hAnsi="Times New Roman" w:cs="Times New Roman"/>
                <w:bCs/>
                <w:sz w:val="28"/>
                <w:szCs w:val="28"/>
              </w:rPr>
            </w:pPr>
            <w:r>
              <w:rPr>
                <w:rFonts w:ascii="Times New Roman" w:hAnsi="Times New Roman" w:cs="Times New Roman"/>
                <w:bCs/>
                <w:sz w:val="28"/>
                <w:szCs w:val="28"/>
              </w:rPr>
              <w:t>А16.07.055</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rPr>
                <w:rFonts w:ascii="Times New Roman" w:hAnsi="Times New Roman" w:cs="Times New Roman"/>
                <w:sz w:val="28"/>
                <w:szCs w:val="28"/>
              </w:rPr>
            </w:pPr>
            <w:r>
              <w:rPr>
                <w:rFonts w:ascii="Times New Roman" w:hAnsi="Times New Roman" w:cs="Times New Roman"/>
                <w:bCs/>
                <w:sz w:val="28"/>
                <w:szCs w:val="28"/>
              </w:rPr>
              <w:t>Профессиональная гигиена полости рта и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DC63D0" w:rsidP="00EF28C1">
            <w:pPr>
              <w:spacing w:after="0"/>
              <w:jc w:val="center"/>
            </w:pPr>
            <w:r>
              <w:rPr>
                <w:rFonts w:ascii="Times New Roman" w:hAnsi="Times New Roman" w:cs="Times New Roman"/>
                <w:sz w:val="28"/>
                <w:szCs w:val="28"/>
              </w:rPr>
              <w:t>согласно алгоритму</w:t>
            </w:r>
          </w:p>
        </w:tc>
      </w:tr>
      <w:tr w:rsidR="001A64D8" w:rsidTr="00EF28C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jc w:val="both"/>
              <w:rPr>
                <w:rFonts w:ascii="Times New Roman" w:hAnsi="Times New Roman" w:cs="Times New Roman"/>
                <w:sz w:val="28"/>
                <w:szCs w:val="28"/>
              </w:rPr>
            </w:pPr>
            <w:r>
              <w:rPr>
                <w:rFonts w:ascii="Times New Roman" w:hAnsi="Times New Roman" w:cs="Times New Roman"/>
                <w:bCs/>
                <w:sz w:val="28"/>
                <w:szCs w:val="28"/>
              </w:rPr>
              <w:lastRenderedPageBreak/>
              <w:t>А</w:t>
            </w:r>
            <w:r>
              <w:rPr>
                <w:rFonts w:ascii="Times New Roman" w:hAnsi="Times New Roman" w:cs="Times New Roman"/>
                <w:sz w:val="28"/>
                <w:szCs w:val="28"/>
              </w:rPr>
              <w:t>25.07.001</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rPr>
                <w:rFonts w:ascii="Times New Roman" w:hAnsi="Times New Roman" w:cs="Times New Roman"/>
                <w:sz w:val="28"/>
                <w:szCs w:val="28"/>
              </w:rPr>
            </w:pPr>
            <w:r>
              <w:rPr>
                <w:rFonts w:ascii="Times New Roman" w:hAnsi="Times New Roman" w:cs="Times New Roman"/>
                <w:sz w:val="28"/>
                <w:szCs w:val="28"/>
              </w:rPr>
              <w:t>Назначение лекарственной терапии при заболеваниях полости рта и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1A64D8" w:rsidRDefault="001A64D8" w:rsidP="00EF28C1">
            <w:pPr>
              <w:spacing w:after="0"/>
              <w:jc w:val="center"/>
            </w:pPr>
            <w:r>
              <w:rPr>
                <w:rFonts w:ascii="Times New Roman" w:hAnsi="Times New Roman" w:cs="Times New Roman"/>
                <w:sz w:val="28"/>
                <w:szCs w:val="28"/>
              </w:rPr>
              <w:t>согласно алгоритму</w:t>
            </w:r>
          </w:p>
        </w:tc>
      </w:tr>
      <w:tr w:rsidR="00DC63D0" w:rsidTr="00EF28C1">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3D0" w:rsidRPr="00DC63D0" w:rsidRDefault="00DC63D0" w:rsidP="00DC63D0">
            <w:pPr>
              <w:rPr>
                <w:rFonts w:ascii="Times New Roman" w:hAnsi="Times New Roman" w:cs="Times New Roman"/>
                <w:sz w:val="28"/>
              </w:rPr>
            </w:pPr>
            <w:r w:rsidRPr="00DC63D0">
              <w:rPr>
                <w:rFonts w:ascii="Times New Roman" w:hAnsi="Times New Roman" w:cs="Times New Roman"/>
                <w:sz w:val="28"/>
              </w:rPr>
              <w:t>А25.07.002</w:t>
            </w:r>
          </w:p>
        </w:tc>
        <w:tc>
          <w:tcPr>
            <w:tcW w:w="5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3D0" w:rsidRPr="00DC63D0" w:rsidRDefault="00DC63D0" w:rsidP="00DC63D0">
            <w:pPr>
              <w:rPr>
                <w:rFonts w:ascii="Times New Roman" w:hAnsi="Times New Roman" w:cs="Times New Roman"/>
                <w:sz w:val="28"/>
              </w:rPr>
            </w:pPr>
            <w:r w:rsidRPr="00DC63D0">
              <w:rPr>
                <w:rFonts w:ascii="Times New Roman" w:hAnsi="Times New Roman" w:cs="Times New Roman"/>
                <w:sz w:val="28"/>
              </w:rPr>
              <w:t>Назначение диетической терапии при заболеваниях полости рта и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3D0" w:rsidRPr="00DC63D0" w:rsidRDefault="00DC63D0" w:rsidP="00DC63D0">
            <w:pPr>
              <w:rPr>
                <w:rFonts w:ascii="Times New Roman" w:hAnsi="Times New Roman" w:cs="Times New Roman"/>
                <w:sz w:val="28"/>
              </w:rPr>
            </w:pPr>
            <w:r>
              <w:rPr>
                <w:rFonts w:ascii="Times New Roman" w:hAnsi="Times New Roman" w:cs="Times New Roman"/>
                <w:sz w:val="28"/>
              </w:rPr>
              <w:t>с</w:t>
            </w:r>
            <w:r w:rsidRPr="00DC63D0">
              <w:rPr>
                <w:rFonts w:ascii="Times New Roman" w:hAnsi="Times New Roman" w:cs="Times New Roman"/>
                <w:sz w:val="28"/>
              </w:rPr>
              <w:t>огласно алгоритму</w:t>
            </w:r>
          </w:p>
        </w:tc>
      </w:tr>
    </w:tbl>
    <w:p w:rsidR="00E528AC" w:rsidRDefault="001A64D8" w:rsidP="0047450A">
      <w:pPr>
        <w:spacing w:after="0"/>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8C701B" w:rsidRDefault="008C701B" w:rsidP="008C701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Экспертное заключение</w:t>
      </w:r>
    </w:p>
    <w:p w:rsidR="008C701B" w:rsidRDefault="008C701B" w:rsidP="008C701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 ___ (данные извлечены) от «___» ________ (дата извлечена) 2017 г.</w:t>
      </w:r>
    </w:p>
    <w:p w:rsidR="008C701B" w:rsidRDefault="008C701B" w:rsidP="008C701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C701B" w:rsidRDefault="008C701B" w:rsidP="008C701B">
      <w:pPr>
        <w:spacing w:after="0"/>
        <w:rPr>
          <w:rFonts w:ascii="Times New Roman" w:hAnsi="Times New Roman" w:cs="Times New Roman"/>
          <w:sz w:val="28"/>
          <w:szCs w:val="28"/>
        </w:rPr>
      </w:pPr>
      <w:r w:rsidRPr="006C59E5">
        <w:rPr>
          <w:rFonts w:ascii="Times New Roman" w:hAnsi="Times New Roman" w:cs="Times New Roman"/>
          <w:sz w:val="28"/>
          <w:szCs w:val="28"/>
        </w:rPr>
        <w:t>1) Дата, время и место оформления экспертного заключения:</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(данные извлечены) </w:t>
      </w:r>
      <w:r w:rsidRPr="0052179D">
        <w:rPr>
          <w:rFonts w:ascii="Times New Roman" w:hAnsi="Times New Roman" w:cs="Times New Roman"/>
          <w:i/>
          <w:sz w:val="28"/>
          <w:szCs w:val="28"/>
          <w:u w:val="single"/>
        </w:rPr>
        <w:t>2017 г.,</w:t>
      </w:r>
      <w:r>
        <w:rPr>
          <w:rFonts w:ascii="Times New Roman" w:hAnsi="Times New Roman" w:cs="Times New Roman"/>
          <w:i/>
          <w:sz w:val="28"/>
          <w:szCs w:val="28"/>
          <w:u w:val="single"/>
        </w:rPr>
        <w:t xml:space="preserve"> </w:t>
      </w:r>
      <w:r w:rsidRPr="0052179D">
        <w:rPr>
          <w:rFonts w:ascii="Times New Roman" w:hAnsi="Times New Roman" w:cs="Times New Roman"/>
          <w:i/>
          <w:sz w:val="28"/>
          <w:szCs w:val="28"/>
          <w:u w:val="single"/>
        </w:rPr>
        <w:t xml:space="preserve">12 ч. 00 мин. </w:t>
      </w:r>
      <w:r>
        <w:rPr>
          <w:rFonts w:ascii="Times New Roman" w:hAnsi="Times New Roman" w:cs="Times New Roman"/>
          <w:i/>
          <w:sz w:val="28"/>
          <w:szCs w:val="28"/>
          <w:u w:val="single"/>
        </w:rPr>
        <w:t>(</w:t>
      </w:r>
      <w:proofErr w:type="spellStart"/>
      <w:r w:rsidRPr="0052179D">
        <w:rPr>
          <w:rFonts w:ascii="Times New Roman" w:hAnsi="Times New Roman" w:cs="Times New Roman"/>
          <w:i/>
          <w:sz w:val="28"/>
          <w:szCs w:val="28"/>
          <w:u w:val="single"/>
        </w:rPr>
        <w:t>мск</w:t>
      </w:r>
      <w:proofErr w:type="spellEnd"/>
      <w:r>
        <w:rPr>
          <w:rFonts w:ascii="Times New Roman" w:hAnsi="Times New Roman" w:cs="Times New Roman"/>
          <w:i/>
          <w:sz w:val="28"/>
          <w:szCs w:val="28"/>
          <w:u w:val="single"/>
        </w:rPr>
        <w:t>)</w:t>
      </w:r>
      <w:r w:rsidRPr="0052179D">
        <w:rPr>
          <w:rFonts w:ascii="Times New Roman" w:hAnsi="Times New Roman" w:cs="Times New Roman"/>
          <w:i/>
          <w:sz w:val="28"/>
          <w:szCs w:val="28"/>
          <w:u w:val="single"/>
        </w:rPr>
        <w:t>, г</w:t>
      </w:r>
      <w:r>
        <w:rPr>
          <w:rFonts w:ascii="Times New Roman" w:hAnsi="Times New Roman" w:cs="Times New Roman"/>
          <w:i/>
          <w:sz w:val="28"/>
          <w:szCs w:val="28"/>
          <w:u w:val="single"/>
        </w:rPr>
        <w:t>ород (данные извлечены)</w:t>
      </w:r>
      <w:r w:rsidRPr="0052179D">
        <w:rPr>
          <w:rFonts w:ascii="Times New Roman" w:hAnsi="Times New Roman" w:cs="Times New Roman"/>
          <w:i/>
          <w:sz w:val="28"/>
          <w:szCs w:val="28"/>
          <w:u w:val="single"/>
        </w:rPr>
        <w:t>, Территориальный орган Федеральной службы по надзору в сфере здравоохранения по</w:t>
      </w:r>
      <w:r>
        <w:rPr>
          <w:rFonts w:ascii="Times New Roman" w:hAnsi="Times New Roman" w:cs="Times New Roman"/>
          <w:i/>
          <w:sz w:val="28"/>
          <w:szCs w:val="28"/>
          <w:u w:val="single"/>
        </w:rPr>
        <w:t xml:space="preserve"> (название субъекта Российской Федерации извлечено).</w:t>
      </w:r>
    </w:p>
    <w:p w:rsidR="008C701B" w:rsidRDefault="008C701B" w:rsidP="008C701B">
      <w:pPr>
        <w:spacing w:after="0"/>
        <w:rPr>
          <w:rFonts w:ascii="Times New Roman" w:hAnsi="Times New Roman" w:cs="Times New Roman"/>
          <w:sz w:val="28"/>
          <w:szCs w:val="28"/>
        </w:rPr>
      </w:pPr>
    </w:p>
    <w:p w:rsidR="008C701B" w:rsidRDefault="008C701B" w:rsidP="008C701B">
      <w:pPr>
        <w:spacing w:after="0"/>
        <w:rPr>
          <w:rFonts w:ascii="Times New Roman" w:hAnsi="Times New Roman" w:cs="Times New Roman"/>
          <w:sz w:val="28"/>
          <w:szCs w:val="28"/>
        </w:rPr>
      </w:pPr>
      <w:r w:rsidRPr="006C59E5">
        <w:rPr>
          <w:rFonts w:ascii="Times New Roman" w:hAnsi="Times New Roman" w:cs="Times New Roman"/>
          <w:sz w:val="28"/>
          <w:szCs w:val="28"/>
        </w:rPr>
        <w:t>2) Наименование проверяющей организации, органа:</w:t>
      </w:r>
      <w:r>
        <w:rPr>
          <w:rFonts w:ascii="Times New Roman" w:hAnsi="Times New Roman" w:cs="Times New Roman"/>
          <w:sz w:val="28"/>
          <w:szCs w:val="28"/>
        </w:rPr>
        <w:t xml:space="preserve"> </w:t>
      </w:r>
      <w:r w:rsidRPr="00DD24A2">
        <w:rPr>
          <w:rFonts w:ascii="Times New Roman" w:hAnsi="Times New Roman" w:cs="Times New Roman"/>
          <w:i/>
          <w:sz w:val="28"/>
          <w:szCs w:val="28"/>
          <w:u w:val="single"/>
        </w:rPr>
        <w:t>Т</w:t>
      </w:r>
      <w:r w:rsidRPr="00C82D60">
        <w:rPr>
          <w:rFonts w:ascii="Times New Roman" w:hAnsi="Times New Roman" w:cs="Times New Roman"/>
          <w:i/>
          <w:sz w:val="28"/>
          <w:szCs w:val="28"/>
          <w:u w:val="single"/>
        </w:rPr>
        <w:t>ерриториальны</w:t>
      </w:r>
      <w:r>
        <w:rPr>
          <w:rFonts w:ascii="Times New Roman" w:hAnsi="Times New Roman" w:cs="Times New Roman"/>
          <w:i/>
          <w:sz w:val="28"/>
          <w:szCs w:val="28"/>
          <w:u w:val="single"/>
        </w:rPr>
        <w:t>й</w:t>
      </w:r>
      <w:r w:rsidRPr="00C82D60">
        <w:rPr>
          <w:rFonts w:ascii="Times New Roman" w:hAnsi="Times New Roman" w:cs="Times New Roman"/>
          <w:i/>
          <w:sz w:val="28"/>
          <w:szCs w:val="28"/>
          <w:u w:val="single"/>
        </w:rPr>
        <w:t xml:space="preserve"> орган</w:t>
      </w:r>
      <w:r>
        <w:rPr>
          <w:rFonts w:ascii="Times New Roman" w:hAnsi="Times New Roman" w:cs="Times New Roman"/>
          <w:i/>
          <w:sz w:val="28"/>
          <w:szCs w:val="28"/>
          <w:u w:val="single"/>
        </w:rPr>
        <w:t xml:space="preserve"> </w:t>
      </w:r>
      <w:r w:rsidRPr="00C82D60">
        <w:rPr>
          <w:rFonts w:ascii="Times New Roman" w:hAnsi="Times New Roman" w:cs="Times New Roman"/>
          <w:i/>
          <w:sz w:val="28"/>
          <w:szCs w:val="28"/>
          <w:u w:val="single"/>
        </w:rPr>
        <w:t>Федеральной службы по надзору в сфере здравоохранения</w:t>
      </w:r>
      <w:r>
        <w:rPr>
          <w:rFonts w:ascii="Times New Roman" w:hAnsi="Times New Roman" w:cs="Times New Roman"/>
          <w:i/>
          <w:sz w:val="28"/>
          <w:szCs w:val="28"/>
          <w:u w:val="single"/>
        </w:rPr>
        <w:t xml:space="preserve"> по (название субъекта Российской Федерации извлечено).</w:t>
      </w:r>
    </w:p>
    <w:p w:rsidR="008C701B" w:rsidRPr="006C59E5" w:rsidRDefault="008C701B" w:rsidP="008C701B">
      <w:pPr>
        <w:spacing w:after="0"/>
        <w:rPr>
          <w:rFonts w:ascii="Times New Roman" w:hAnsi="Times New Roman" w:cs="Times New Roman"/>
          <w:sz w:val="28"/>
          <w:szCs w:val="28"/>
        </w:rPr>
      </w:pPr>
    </w:p>
    <w:p w:rsidR="008C701B" w:rsidRDefault="008C701B" w:rsidP="008C701B">
      <w:pPr>
        <w:spacing w:after="0"/>
        <w:rPr>
          <w:rFonts w:ascii="Times New Roman" w:hAnsi="Times New Roman" w:cs="Times New Roman"/>
          <w:sz w:val="28"/>
          <w:szCs w:val="28"/>
        </w:rPr>
      </w:pPr>
      <w:r w:rsidRPr="006C59E5">
        <w:rPr>
          <w:rFonts w:ascii="Times New Roman" w:hAnsi="Times New Roman" w:cs="Times New Roman"/>
          <w:sz w:val="28"/>
          <w:szCs w:val="28"/>
        </w:rPr>
        <w:t>3) Основание проведения экспертизы качества медицинской помощи:</w:t>
      </w:r>
      <w:r>
        <w:rPr>
          <w:rFonts w:ascii="Times New Roman" w:hAnsi="Times New Roman" w:cs="Times New Roman"/>
          <w:sz w:val="28"/>
          <w:szCs w:val="28"/>
        </w:rPr>
        <w:t xml:space="preserve"> </w:t>
      </w:r>
      <w:r w:rsidRPr="00353BA0">
        <w:rPr>
          <w:rFonts w:ascii="Times New Roman" w:hAnsi="Times New Roman" w:cs="Times New Roman"/>
          <w:i/>
          <w:sz w:val="28"/>
          <w:szCs w:val="28"/>
          <w:u w:val="single"/>
        </w:rPr>
        <w:t>П</w:t>
      </w:r>
      <w:r w:rsidRPr="00353BA0">
        <w:rPr>
          <w:rFonts w:ascii="Times New Roman" w:hAnsi="Times New Roman"/>
          <w:i/>
          <w:color w:val="000000"/>
          <w:sz w:val="28"/>
          <w:szCs w:val="28"/>
          <w:u w:val="single"/>
        </w:rPr>
        <w:t>риказ руководителя Территориального органа Росздравнадзора по</w:t>
      </w:r>
      <w:r>
        <w:rPr>
          <w:rFonts w:ascii="Times New Roman" w:hAnsi="Times New Roman"/>
          <w:i/>
          <w:color w:val="000000"/>
          <w:sz w:val="28"/>
          <w:szCs w:val="28"/>
          <w:u w:val="single"/>
        </w:rPr>
        <w:t xml:space="preserve"> </w:t>
      </w:r>
      <w:r>
        <w:rPr>
          <w:rFonts w:ascii="Times New Roman" w:hAnsi="Times New Roman" w:cs="Times New Roman"/>
          <w:i/>
          <w:sz w:val="28"/>
          <w:szCs w:val="28"/>
          <w:u w:val="single"/>
        </w:rPr>
        <w:t>(название субъекта Российской Федерации извлечено) (Ф.И.О. извлечено)</w:t>
      </w:r>
      <w:r w:rsidRPr="00353BA0">
        <w:rPr>
          <w:rFonts w:ascii="Times New Roman" w:hAnsi="Times New Roman"/>
          <w:i/>
          <w:color w:val="000000"/>
          <w:sz w:val="28"/>
          <w:szCs w:val="28"/>
          <w:u w:val="single"/>
        </w:rPr>
        <w:t xml:space="preserve"> от </w:t>
      </w:r>
      <w:r>
        <w:rPr>
          <w:rFonts w:ascii="Times New Roman" w:hAnsi="Times New Roman"/>
          <w:i/>
          <w:color w:val="000000"/>
          <w:sz w:val="28"/>
          <w:szCs w:val="28"/>
          <w:u w:val="single"/>
        </w:rPr>
        <w:t>(дата извлечена)</w:t>
      </w:r>
      <w:r w:rsidRPr="00353BA0">
        <w:rPr>
          <w:rFonts w:ascii="Times New Roman" w:hAnsi="Times New Roman"/>
          <w:i/>
          <w:color w:val="000000"/>
          <w:sz w:val="28"/>
          <w:szCs w:val="28"/>
          <w:u w:val="single"/>
        </w:rPr>
        <w:t xml:space="preserve"> №</w:t>
      </w:r>
      <w:r>
        <w:rPr>
          <w:rFonts w:ascii="Times New Roman" w:hAnsi="Times New Roman"/>
          <w:i/>
          <w:color w:val="000000"/>
          <w:sz w:val="28"/>
          <w:szCs w:val="28"/>
          <w:u w:val="single"/>
        </w:rPr>
        <w:t xml:space="preserve"> (данные извлечены) </w:t>
      </w:r>
      <w:r w:rsidRPr="00353BA0">
        <w:rPr>
          <w:rFonts w:ascii="Times New Roman" w:hAnsi="Times New Roman"/>
          <w:i/>
          <w:color w:val="000000"/>
          <w:sz w:val="28"/>
          <w:szCs w:val="28"/>
          <w:u w:val="single"/>
        </w:rPr>
        <w:t>«О проведении внеплановой выездной проверки</w:t>
      </w:r>
      <w:r w:rsidRPr="00353BA0">
        <w:rPr>
          <w:rFonts w:ascii="Times New Roman" w:hAnsi="Times New Roman"/>
          <w:i/>
          <w:sz w:val="28"/>
          <w:szCs w:val="28"/>
          <w:u w:val="single"/>
        </w:rPr>
        <w:t xml:space="preserve"> государственного бюджетного учреждения здравоохранения </w:t>
      </w:r>
      <w:r>
        <w:rPr>
          <w:rFonts w:ascii="Times New Roman" w:hAnsi="Times New Roman"/>
          <w:i/>
          <w:sz w:val="28"/>
          <w:szCs w:val="28"/>
          <w:u w:val="single"/>
        </w:rPr>
        <w:t>(название извлечено).</w:t>
      </w:r>
    </w:p>
    <w:p w:rsidR="008C701B" w:rsidRPr="006C59E5" w:rsidRDefault="008C701B" w:rsidP="008C701B">
      <w:pPr>
        <w:spacing w:after="0"/>
        <w:rPr>
          <w:rFonts w:ascii="Times New Roman" w:hAnsi="Times New Roman" w:cs="Times New Roman"/>
          <w:sz w:val="28"/>
          <w:szCs w:val="28"/>
        </w:rPr>
      </w:pPr>
    </w:p>
    <w:p w:rsidR="008C701B" w:rsidRDefault="008C701B" w:rsidP="008C701B">
      <w:pPr>
        <w:spacing w:after="0"/>
        <w:rPr>
          <w:rFonts w:ascii="Times New Roman" w:hAnsi="Times New Roman" w:cs="Times New Roman"/>
          <w:i/>
          <w:sz w:val="28"/>
          <w:szCs w:val="28"/>
          <w:u w:val="single"/>
        </w:rPr>
      </w:pPr>
      <w:r w:rsidRPr="006C59E5">
        <w:rPr>
          <w:rFonts w:ascii="Times New Roman" w:hAnsi="Times New Roman" w:cs="Times New Roman"/>
          <w:sz w:val="28"/>
          <w:szCs w:val="28"/>
        </w:rPr>
        <w:t>4)</w:t>
      </w:r>
      <w:r>
        <w:rPr>
          <w:rFonts w:ascii="Times New Roman" w:hAnsi="Times New Roman" w:cs="Times New Roman"/>
          <w:sz w:val="28"/>
          <w:szCs w:val="28"/>
        </w:rPr>
        <w:t xml:space="preserve"> </w:t>
      </w:r>
      <w:r w:rsidRPr="006C59E5">
        <w:rPr>
          <w:rFonts w:ascii="Times New Roman" w:hAnsi="Times New Roman" w:cs="Times New Roman"/>
          <w:sz w:val="28"/>
          <w:szCs w:val="28"/>
        </w:rPr>
        <w:t>Фамилии, имена, отчества (при наличии) и должности эксперта, специалиста или экспертов, специалистов, проводивших экспертизу качества медицинской помощи:</w:t>
      </w:r>
      <w:r>
        <w:rPr>
          <w:rFonts w:ascii="Times New Roman" w:hAnsi="Times New Roman" w:cs="Times New Roman"/>
          <w:b/>
          <w:sz w:val="28"/>
          <w:szCs w:val="28"/>
        </w:rPr>
        <w:t xml:space="preserve"> </w:t>
      </w:r>
      <w:proofErr w:type="spellStart"/>
      <w:r w:rsidRPr="006C59E5">
        <w:rPr>
          <w:rFonts w:ascii="Times New Roman" w:hAnsi="Times New Roman" w:cs="Times New Roman"/>
          <w:i/>
          <w:sz w:val="28"/>
          <w:szCs w:val="28"/>
          <w:u w:val="single"/>
        </w:rPr>
        <w:t>Малянов</w:t>
      </w:r>
      <w:proofErr w:type="spellEnd"/>
      <w:r w:rsidRPr="006C59E5">
        <w:rPr>
          <w:rFonts w:ascii="Times New Roman" w:hAnsi="Times New Roman" w:cs="Times New Roman"/>
          <w:i/>
          <w:sz w:val="28"/>
          <w:szCs w:val="28"/>
          <w:u w:val="single"/>
        </w:rPr>
        <w:t xml:space="preserve"> Дмитрий Николаевич, заместитель главного врача по контролю качества и безопасности медицинской деятельности </w:t>
      </w:r>
      <w:r>
        <w:rPr>
          <w:rFonts w:ascii="Times New Roman" w:hAnsi="Times New Roman" w:cs="Times New Roman"/>
          <w:i/>
          <w:sz w:val="28"/>
          <w:szCs w:val="28"/>
          <w:u w:val="single"/>
        </w:rPr>
        <w:t>(название извлечено)</w:t>
      </w:r>
      <w:r w:rsidRPr="006C59E5">
        <w:rPr>
          <w:rFonts w:ascii="Times New Roman" w:hAnsi="Times New Roman" w:cs="Times New Roman"/>
          <w:i/>
          <w:sz w:val="28"/>
          <w:szCs w:val="28"/>
          <w:u w:val="single"/>
        </w:rPr>
        <w:t>, врач-стоматолог</w:t>
      </w:r>
      <w:r w:rsidRPr="00A106BA">
        <w:rPr>
          <w:rFonts w:ascii="Times New Roman" w:hAnsi="Times New Roman" w:cs="Times New Roman"/>
          <w:i/>
          <w:sz w:val="28"/>
          <w:szCs w:val="28"/>
          <w:u w:val="single"/>
        </w:rPr>
        <w:t>,</w:t>
      </w:r>
      <w:r w:rsidRPr="00A106BA">
        <w:rPr>
          <w:u w:val="single"/>
        </w:rPr>
        <w:t xml:space="preserve"> </w:t>
      </w:r>
      <w:r w:rsidRPr="00C82D60">
        <w:rPr>
          <w:rFonts w:ascii="Times New Roman" w:hAnsi="Times New Roman" w:cs="Times New Roman"/>
          <w:i/>
          <w:sz w:val="28"/>
          <w:szCs w:val="28"/>
          <w:u w:val="single"/>
        </w:rPr>
        <w:t>эксперт, аттестован</w:t>
      </w:r>
      <w:r>
        <w:rPr>
          <w:rFonts w:ascii="Times New Roman" w:hAnsi="Times New Roman" w:cs="Times New Roman"/>
          <w:i/>
          <w:sz w:val="28"/>
          <w:szCs w:val="28"/>
          <w:u w:val="single"/>
        </w:rPr>
        <w:t xml:space="preserve">ный Федеральной службой по надзору в сфере здравоохранения </w:t>
      </w:r>
      <w:r w:rsidRPr="00C82D60">
        <w:rPr>
          <w:rFonts w:ascii="Times New Roman" w:hAnsi="Times New Roman" w:cs="Times New Roman"/>
          <w:i/>
          <w:sz w:val="28"/>
          <w:szCs w:val="28"/>
          <w:u w:val="single"/>
        </w:rPr>
        <w:t>(приказ от 08.06.2017</w:t>
      </w:r>
      <w:r>
        <w:rPr>
          <w:rFonts w:ascii="Times New Roman" w:hAnsi="Times New Roman" w:cs="Times New Roman"/>
          <w:i/>
          <w:sz w:val="28"/>
          <w:szCs w:val="28"/>
          <w:u w:val="single"/>
        </w:rPr>
        <w:t xml:space="preserve"> г.</w:t>
      </w:r>
      <w:r w:rsidRPr="00C82D60">
        <w:rPr>
          <w:rFonts w:ascii="Times New Roman" w:hAnsi="Times New Roman" w:cs="Times New Roman"/>
          <w:i/>
          <w:sz w:val="28"/>
          <w:szCs w:val="28"/>
          <w:u w:val="single"/>
        </w:rPr>
        <w:t xml:space="preserve"> № П33-175/17, срок аттестации до 07.06.2022 г.) и включён</w:t>
      </w:r>
      <w:r>
        <w:rPr>
          <w:rFonts w:ascii="Times New Roman" w:hAnsi="Times New Roman" w:cs="Times New Roman"/>
          <w:i/>
          <w:sz w:val="28"/>
          <w:szCs w:val="28"/>
          <w:u w:val="single"/>
        </w:rPr>
        <w:t>ный</w:t>
      </w:r>
      <w:r w:rsidRPr="00C82D60">
        <w:rPr>
          <w:rFonts w:ascii="Times New Roman" w:hAnsi="Times New Roman" w:cs="Times New Roman"/>
          <w:i/>
          <w:sz w:val="28"/>
          <w:szCs w:val="28"/>
          <w:u w:val="single"/>
        </w:rPr>
        <w:t xml:space="preserve"> в Реестр экспертов, привлекаемых Федеральной служб</w:t>
      </w:r>
      <w:r>
        <w:rPr>
          <w:rFonts w:ascii="Times New Roman" w:hAnsi="Times New Roman" w:cs="Times New Roman"/>
          <w:i/>
          <w:sz w:val="28"/>
          <w:szCs w:val="28"/>
          <w:u w:val="single"/>
        </w:rPr>
        <w:t>ой</w:t>
      </w:r>
      <w:r w:rsidRPr="00C82D60">
        <w:rPr>
          <w:rFonts w:ascii="Times New Roman" w:hAnsi="Times New Roman" w:cs="Times New Roman"/>
          <w:i/>
          <w:sz w:val="28"/>
          <w:szCs w:val="28"/>
          <w:u w:val="single"/>
        </w:rPr>
        <w:t xml:space="preserve"> по надзору в сфере здравоохранения к проведению мероприятий по контролю (ре</w:t>
      </w:r>
      <w:r>
        <w:rPr>
          <w:rFonts w:ascii="Times New Roman" w:hAnsi="Times New Roman" w:cs="Times New Roman"/>
          <w:i/>
          <w:sz w:val="28"/>
          <w:szCs w:val="28"/>
          <w:u w:val="single"/>
        </w:rPr>
        <w:t>естровая запись № 3620</w:t>
      </w:r>
      <w:r w:rsidR="00747C99">
        <w:rPr>
          <w:rFonts w:ascii="Times New Roman" w:hAnsi="Times New Roman" w:cs="Times New Roman"/>
          <w:i/>
          <w:sz w:val="28"/>
          <w:szCs w:val="28"/>
          <w:u w:val="single"/>
        </w:rPr>
        <w:t>)</w:t>
      </w:r>
      <w:r>
        <w:rPr>
          <w:rFonts w:ascii="Times New Roman" w:hAnsi="Times New Roman" w:cs="Times New Roman"/>
          <w:i/>
          <w:sz w:val="28"/>
          <w:szCs w:val="28"/>
          <w:u w:val="single"/>
        </w:rPr>
        <w:t xml:space="preserve">, имеет Сертификат специалиста по специальностям: стоматология общей практики, хирургическая стоматология, организация здравоохранения и общественное здоровье, имеет Удостоверение о повышении квалификации по дополнительной профессиональной программе «Экспертиза качества медицинской помощи». </w:t>
      </w:r>
    </w:p>
    <w:p w:rsidR="008C701B" w:rsidRPr="006C7657" w:rsidRDefault="008C701B" w:rsidP="008C701B">
      <w:pPr>
        <w:spacing w:after="0"/>
        <w:rPr>
          <w:rFonts w:ascii="Times New Roman" w:hAnsi="Times New Roman" w:cs="Times New Roman"/>
          <w:b/>
          <w:i/>
          <w:sz w:val="28"/>
          <w:szCs w:val="28"/>
        </w:rPr>
      </w:pPr>
    </w:p>
    <w:p w:rsidR="008C701B" w:rsidRDefault="008C701B" w:rsidP="008C701B">
      <w:pPr>
        <w:spacing w:after="0"/>
        <w:rPr>
          <w:rFonts w:ascii="Times New Roman" w:hAnsi="Times New Roman" w:cs="Times New Roman"/>
          <w:i/>
          <w:sz w:val="28"/>
          <w:szCs w:val="28"/>
          <w:u w:val="single"/>
        </w:rPr>
      </w:pPr>
      <w:r w:rsidRPr="006C59E5">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(индивидуального </w:t>
      </w:r>
      <w:r w:rsidRPr="006C59E5">
        <w:rPr>
          <w:rFonts w:ascii="Times New Roman" w:hAnsi="Times New Roman" w:cs="Times New Roman"/>
          <w:sz w:val="28"/>
          <w:szCs w:val="28"/>
        </w:rPr>
        <w:lastRenderedPageBreak/>
        <w:t>предпринимателя), присутствовавшего при проведении экспертизы качества медицинской помощи:</w:t>
      </w:r>
      <w:r>
        <w:rPr>
          <w:rFonts w:ascii="Times New Roman" w:hAnsi="Times New Roman" w:cs="Times New Roman"/>
          <w:sz w:val="28"/>
          <w:szCs w:val="28"/>
        </w:rPr>
        <w:t xml:space="preserve"> </w:t>
      </w:r>
      <w:r w:rsidRPr="00A106BA">
        <w:rPr>
          <w:rFonts w:ascii="Times New Roman" w:hAnsi="Times New Roman" w:cs="Times New Roman"/>
          <w:i/>
          <w:sz w:val="28"/>
          <w:szCs w:val="28"/>
          <w:u w:val="single"/>
        </w:rPr>
        <w:t>ГБУЗ</w:t>
      </w:r>
      <w:r>
        <w:rPr>
          <w:rFonts w:ascii="Times New Roman" w:hAnsi="Times New Roman" w:cs="Times New Roman"/>
          <w:i/>
          <w:sz w:val="28"/>
          <w:szCs w:val="28"/>
          <w:u w:val="single"/>
        </w:rPr>
        <w:t xml:space="preserve"> (название извлечено).</w:t>
      </w:r>
    </w:p>
    <w:p w:rsidR="008C701B" w:rsidRPr="009D2648" w:rsidRDefault="008C701B" w:rsidP="008C701B">
      <w:pPr>
        <w:spacing w:after="0"/>
        <w:rPr>
          <w:rFonts w:ascii="Times New Roman" w:hAnsi="Times New Roman" w:cs="Times New Roman"/>
          <w:i/>
          <w:sz w:val="28"/>
          <w:szCs w:val="28"/>
          <w:u w:val="single"/>
        </w:rPr>
      </w:pPr>
    </w:p>
    <w:p w:rsidR="008C701B" w:rsidRDefault="008C701B" w:rsidP="008C701B">
      <w:pPr>
        <w:spacing w:after="0"/>
        <w:rPr>
          <w:rFonts w:ascii="Times New Roman" w:hAnsi="Times New Roman" w:cs="Times New Roman"/>
          <w:sz w:val="28"/>
          <w:szCs w:val="28"/>
        </w:rPr>
      </w:pPr>
      <w:r w:rsidRPr="006C59E5">
        <w:rPr>
          <w:rFonts w:ascii="Times New Roman" w:hAnsi="Times New Roman" w:cs="Times New Roman"/>
          <w:sz w:val="28"/>
          <w:szCs w:val="28"/>
        </w:rPr>
        <w:t xml:space="preserve">6) </w:t>
      </w:r>
      <w:r>
        <w:rPr>
          <w:rFonts w:ascii="Times New Roman" w:hAnsi="Times New Roman" w:cs="Times New Roman"/>
          <w:sz w:val="28"/>
          <w:szCs w:val="28"/>
        </w:rPr>
        <w:t>Д</w:t>
      </w:r>
      <w:r w:rsidRPr="006C59E5">
        <w:rPr>
          <w:rFonts w:ascii="Times New Roman" w:hAnsi="Times New Roman" w:cs="Times New Roman"/>
          <w:sz w:val="28"/>
          <w:szCs w:val="28"/>
        </w:rPr>
        <w:t>ата, время, продолжительность и место проведения эксперт</w:t>
      </w:r>
      <w:r>
        <w:rPr>
          <w:rFonts w:ascii="Times New Roman" w:hAnsi="Times New Roman" w:cs="Times New Roman"/>
          <w:sz w:val="28"/>
          <w:szCs w:val="28"/>
        </w:rPr>
        <w:t xml:space="preserve">изы качества медицинской помощи: </w:t>
      </w:r>
      <w:r w:rsidRPr="008A15B1">
        <w:rPr>
          <w:rFonts w:ascii="Times New Roman" w:hAnsi="Times New Roman" w:cs="Times New Roman"/>
          <w:i/>
          <w:sz w:val="28"/>
          <w:szCs w:val="28"/>
          <w:u w:val="single"/>
        </w:rPr>
        <w:t>с</w:t>
      </w:r>
      <w:r>
        <w:rPr>
          <w:rFonts w:ascii="Times New Roman" w:hAnsi="Times New Roman" w:cs="Times New Roman"/>
          <w:i/>
          <w:sz w:val="28"/>
          <w:szCs w:val="28"/>
          <w:u w:val="single"/>
        </w:rPr>
        <w:t xml:space="preserve"> (дата извлечена) </w:t>
      </w:r>
      <w:r w:rsidRPr="008A15B1">
        <w:rPr>
          <w:rFonts w:ascii="Times New Roman" w:hAnsi="Times New Roman" w:cs="Times New Roman"/>
          <w:i/>
          <w:sz w:val="28"/>
          <w:szCs w:val="28"/>
          <w:u w:val="single"/>
        </w:rPr>
        <w:t>2017 г. 12 ч. 00 мин. (</w:t>
      </w:r>
      <w:proofErr w:type="spellStart"/>
      <w:r w:rsidRPr="008A15B1">
        <w:rPr>
          <w:rFonts w:ascii="Times New Roman" w:hAnsi="Times New Roman" w:cs="Times New Roman"/>
          <w:i/>
          <w:sz w:val="28"/>
          <w:szCs w:val="28"/>
          <w:u w:val="single"/>
        </w:rPr>
        <w:t>мск</w:t>
      </w:r>
      <w:proofErr w:type="spellEnd"/>
      <w:r w:rsidRPr="008A15B1">
        <w:rPr>
          <w:rFonts w:ascii="Times New Roman" w:hAnsi="Times New Roman" w:cs="Times New Roman"/>
          <w:i/>
          <w:sz w:val="28"/>
          <w:szCs w:val="28"/>
          <w:u w:val="single"/>
        </w:rPr>
        <w:t>) по</w:t>
      </w:r>
      <w:r>
        <w:rPr>
          <w:rFonts w:ascii="Times New Roman" w:hAnsi="Times New Roman" w:cs="Times New Roman"/>
          <w:i/>
          <w:sz w:val="28"/>
          <w:szCs w:val="28"/>
          <w:u w:val="single"/>
        </w:rPr>
        <w:t xml:space="preserve"> (дата извлечена) </w:t>
      </w:r>
      <w:r w:rsidRPr="008A15B1">
        <w:rPr>
          <w:rFonts w:ascii="Times New Roman" w:hAnsi="Times New Roman" w:cs="Times New Roman"/>
          <w:i/>
          <w:sz w:val="28"/>
          <w:szCs w:val="28"/>
          <w:u w:val="single"/>
        </w:rPr>
        <w:t>2017 г. 12 ч. 00 мин. (</w:t>
      </w:r>
      <w:proofErr w:type="spellStart"/>
      <w:r w:rsidRPr="008A15B1">
        <w:rPr>
          <w:rFonts w:ascii="Times New Roman" w:hAnsi="Times New Roman" w:cs="Times New Roman"/>
          <w:i/>
          <w:sz w:val="28"/>
          <w:szCs w:val="28"/>
          <w:u w:val="single"/>
        </w:rPr>
        <w:t>мск</w:t>
      </w:r>
      <w:proofErr w:type="spellEnd"/>
      <w:r w:rsidRPr="008A15B1">
        <w:rPr>
          <w:rFonts w:ascii="Times New Roman" w:hAnsi="Times New Roman" w:cs="Times New Roman"/>
          <w:i/>
          <w:sz w:val="28"/>
          <w:szCs w:val="28"/>
          <w:u w:val="single"/>
        </w:rPr>
        <w:t>), г</w:t>
      </w:r>
      <w:r>
        <w:rPr>
          <w:rFonts w:ascii="Times New Roman" w:hAnsi="Times New Roman" w:cs="Times New Roman"/>
          <w:i/>
          <w:sz w:val="28"/>
          <w:szCs w:val="28"/>
          <w:u w:val="single"/>
        </w:rPr>
        <w:t>ород (данные извлечены)</w:t>
      </w:r>
      <w:r w:rsidRPr="008A15B1">
        <w:rPr>
          <w:rFonts w:ascii="Times New Roman" w:hAnsi="Times New Roman" w:cs="Times New Roman"/>
          <w:i/>
          <w:sz w:val="28"/>
          <w:szCs w:val="28"/>
          <w:u w:val="single"/>
        </w:rPr>
        <w:t>, Территориальный орган Федеральной службы по надзору в сфере здравоохранения по</w:t>
      </w:r>
      <w:r>
        <w:rPr>
          <w:rFonts w:ascii="Times New Roman" w:hAnsi="Times New Roman" w:cs="Times New Roman"/>
          <w:i/>
          <w:sz w:val="28"/>
          <w:szCs w:val="28"/>
          <w:u w:val="single"/>
        </w:rPr>
        <w:t xml:space="preserve"> (название субъекта Российской Федерации извлечено).</w:t>
      </w:r>
    </w:p>
    <w:p w:rsidR="008C701B" w:rsidRDefault="008C701B" w:rsidP="0047450A">
      <w:pPr>
        <w:spacing w:after="0"/>
        <w:rPr>
          <w:rFonts w:ascii="Times New Roman" w:hAnsi="Times New Roman" w:cs="Times New Roman"/>
          <w:sz w:val="28"/>
          <w:szCs w:val="28"/>
        </w:rPr>
      </w:pPr>
    </w:p>
    <w:p w:rsidR="0047450A" w:rsidRDefault="0047450A" w:rsidP="0047450A">
      <w:pPr>
        <w:spacing w:after="0"/>
        <w:rPr>
          <w:rFonts w:ascii="Times New Roman" w:hAnsi="Times New Roman" w:cs="Times New Roman"/>
          <w:sz w:val="28"/>
          <w:szCs w:val="28"/>
        </w:rPr>
      </w:pPr>
      <w:r w:rsidRPr="006C59E5">
        <w:rPr>
          <w:rFonts w:ascii="Times New Roman" w:hAnsi="Times New Roman" w:cs="Times New Roman"/>
          <w:sz w:val="28"/>
          <w:szCs w:val="28"/>
        </w:rPr>
        <w:t xml:space="preserve">7) </w:t>
      </w:r>
      <w:r>
        <w:rPr>
          <w:rFonts w:ascii="Times New Roman" w:hAnsi="Times New Roman" w:cs="Times New Roman"/>
          <w:sz w:val="28"/>
          <w:szCs w:val="28"/>
        </w:rPr>
        <w:t>С</w:t>
      </w:r>
      <w:r w:rsidRPr="006C59E5">
        <w:rPr>
          <w:rFonts w:ascii="Times New Roman" w:hAnsi="Times New Roman" w:cs="Times New Roman"/>
          <w:sz w:val="28"/>
          <w:szCs w:val="28"/>
        </w:rPr>
        <w:t>ведения о результатах экспертизы качества медицинской помощи, в том числе о выявленных нарушениях, об их негативных последствиях и о лицах, допустивших указанные нарушения:</w:t>
      </w:r>
    </w:p>
    <w:p w:rsidR="00703E98" w:rsidRDefault="0047450A" w:rsidP="0047450A">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при анализе документов и материалов, представленных для проведения экспертизы, выявлены многочисленные дефекты в порядке оформления и ведения первичной медицинской документации, в частности</w:t>
      </w:r>
      <w:r>
        <w:rPr>
          <w:rFonts w:ascii="Times New Roman" w:hAnsi="Times New Roman" w:cs="Times New Roman"/>
          <w:i/>
          <w:sz w:val="28"/>
          <w:szCs w:val="28"/>
          <w:u w:val="single"/>
        </w:rPr>
        <w:t xml:space="preserve"> м</w:t>
      </w:r>
      <w:r w:rsidRPr="0047450A">
        <w:rPr>
          <w:rFonts w:ascii="Times New Roman" w:hAnsi="Times New Roman" w:cs="Times New Roman"/>
          <w:i/>
          <w:sz w:val="28"/>
          <w:szCs w:val="28"/>
          <w:u w:val="single"/>
        </w:rPr>
        <w:t>едицинск</w:t>
      </w:r>
      <w:r>
        <w:rPr>
          <w:rFonts w:ascii="Times New Roman" w:hAnsi="Times New Roman" w:cs="Times New Roman"/>
          <w:i/>
          <w:sz w:val="28"/>
          <w:szCs w:val="28"/>
          <w:u w:val="single"/>
        </w:rPr>
        <w:t>ой</w:t>
      </w:r>
      <w:r w:rsidRPr="0047450A">
        <w:rPr>
          <w:rFonts w:ascii="Times New Roman" w:hAnsi="Times New Roman" w:cs="Times New Roman"/>
          <w:i/>
          <w:sz w:val="28"/>
          <w:szCs w:val="28"/>
          <w:u w:val="single"/>
        </w:rPr>
        <w:t xml:space="preserve"> карт</w:t>
      </w:r>
      <w:r>
        <w:rPr>
          <w:rFonts w:ascii="Times New Roman" w:hAnsi="Times New Roman" w:cs="Times New Roman"/>
          <w:i/>
          <w:sz w:val="28"/>
          <w:szCs w:val="28"/>
          <w:u w:val="single"/>
        </w:rPr>
        <w:t>ы</w:t>
      </w:r>
      <w:r w:rsidRPr="0047450A">
        <w:rPr>
          <w:rFonts w:ascii="Times New Roman" w:hAnsi="Times New Roman" w:cs="Times New Roman"/>
          <w:i/>
          <w:sz w:val="28"/>
          <w:szCs w:val="28"/>
          <w:u w:val="single"/>
        </w:rPr>
        <w:t xml:space="preserve"> стоматологического больного №</w:t>
      </w:r>
      <w:r w:rsidR="00703E98">
        <w:rPr>
          <w:rFonts w:ascii="Times New Roman" w:hAnsi="Times New Roman" w:cs="Times New Roman"/>
          <w:i/>
          <w:sz w:val="28"/>
          <w:szCs w:val="28"/>
          <w:u w:val="single"/>
        </w:rPr>
        <w:t xml:space="preserve"> (данные извлечены)</w:t>
      </w:r>
      <w:r w:rsidRPr="0047450A">
        <w:rPr>
          <w:rFonts w:ascii="Times New Roman" w:hAnsi="Times New Roman" w:cs="Times New Roman"/>
          <w:i/>
          <w:sz w:val="28"/>
          <w:szCs w:val="28"/>
          <w:u w:val="single"/>
        </w:rPr>
        <w:t xml:space="preserve"> от 20.09.2017 г.</w:t>
      </w:r>
      <w:r w:rsidR="00703E98">
        <w:rPr>
          <w:rFonts w:ascii="Times New Roman" w:hAnsi="Times New Roman" w:cs="Times New Roman"/>
          <w:i/>
          <w:sz w:val="28"/>
          <w:szCs w:val="28"/>
          <w:u w:val="single"/>
        </w:rPr>
        <w:t xml:space="preserve"> Пациента </w:t>
      </w:r>
    </w:p>
    <w:p w:rsidR="0047450A" w:rsidRDefault="00703E98" w:rsidP="00703E98">
      <w:pPr>
        <w:spacing w:after="0"/>
        <w:rPr>
          <w:rFonts w:ascii="Times New Roman" w:hAnsi="Times New Roman" w:cs="Times New Roman"/>
          <w:i/>
          <w:sz w:val="28"/>
          <w:szCs w:val="28"/>
          <w:u w:val="single"/>
        </w:rPr>
      </w:pPr>
      <w:r>
        <w:rPr>
          <w:rFonts w:ascii="Times New Roman" w:hAnsi="Times New Roman" w:cs="Times New Roman"/>
          <w:i/>
          <w:sz w:val="28"/>
          <w:szCs w:val="28"/>
          <w:u w:val="single"/>
        </w:rPr>
        <w:t>№ 2 (Ф.И.О. извлечено)</w:t>
      </w:r>
      <w:r w:rsidR="0047450A" w:rsidRPr="0047450A">
        <w:rPr>
          <w:rFonts w:ascii="Times New Roman" w:hAnsi="Times New Roman" w:cs="Times New Roman"/>
          <w:i/>
          <w:sz w:val="28"/>
          <w:szCs w:val="28"/>
          <w:u w:val="single"/>
        </w:rPr>
        <w:t>, оформленн</w:t>
      </w:r>
      <w:r w:rsidR="0047450A">
        <w:rPr>
          <w:rFonts w:ascii="Times New Roman" w:hAnsi="Times New Roman" w:cs="Times New Roman"/>
          <w:i/>
          <w:sz w:val="28"/>
          <w:szCs w:val="28"/>
          <w:u w:val="single"/>
        </w:rPr>
        <w:t xml:space="preserve">ой </w:t>
      </w:r>
      <w:r w:rsidR="0047450A" w:rsidRPr="0047450A">
        <w:rPr>
          <w:rFonts w:ascii="Times New Roman" w:hAnsi="Times New Roman" w:cs="Times New Roman"/>
          <w:i/>
          <w:sz w:val="28"/>
          <w:szCs w:val="28"/>
          <w:u w:val="single"/>
        </w:rPr>
        <w:t>ГБУЗ</w:t>
      </w:r>
      <w:r>
        <w:rPr>
          <w:rFonts w:ascii="Times New Roman" w:hAnsi="Times New Roman" w:cs="Times New Roman"/>
          <w:i/>
          <w:sz w:val="28"/>
          <w:szCs w:val="28"/>
          <w:u w:val="single"/>
        </w:rPr>
        <w:t xml:space="preserve"> (название извлечено)</w:t>
      </w:r>
      <w:r w:rsidR="0047450A" w:rsidRPr="0047450A">
        <w:rPr>
          <w:rFonts w:ascii="Times New Roman" w:hAnsi="Times New Roman" w:cs="Times New Roman"/>
          <w:i/>
          <w:sz w:val="28"/>
          <w:szCs w:val="28"/>
          <w:u w:val="single"/>
        </w:rPr>
        <w:t>;</w:t>
      </w:r>
      <w:r w:rsidR="0047450A" w:rsidRPr="00C02A05">
        <w:rPr>
          <w:rFonts w:ascii="Times New Roman" w:hAnsi="Times New Roman" w:cs="Times New Roman"/>
          <w:i/>
          <w:sz w:val="28"/>
          <w:szCs w:val="28"/>
          <w:u w:val="single"/>
        </w:rPr>
        <w:t xml:space="preserve"> </w:t>
      </w:r>
    </w:p>
    <w:p w:rsidR="00703E98" w:rsidRDefault="00612C0C" w:rsidP="00612C0C">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медицинск</w:t>
      </w:r>
      <w:r>
        <w:rPr>
          <w:rFonts w:ascii="Times New Roman" w:hAnsi="Times New Roman" w:cs="Times New Roman"/>
          <w:i/>
          <w:sz w:val="28"/>
          <w:szCs w:val="28"/>
          <w:u w:val="single"/>
        </w:rPr>
        <w:t>ая</w:t>
      </w:r>
      <w:r w:rsidRPr="00C02A05">
        <w:rPr>
          <w:rFonts w:ascii="Times New Roman" w:hAnsi="Times New Roman" w:cs="Times New Roman"/>
          <w:i/>
          <w:sz w:val="28"/>
          <w:szCs w:val="28"/>
          <w:u w:val="single"/>
        </w:rPr>
        <w:t xml:space="preserve"> помощ</w:t>
      </w:r>
      <w:r>
        <w:rPr>
          <w:rFonts w:ascii="Times New Roman" w:hAnsi="Times New Roman" w:cs="Times New Roman"/>
          <w:i/>
          <w:sz w:val="28"/>
          <w:szCs w:val="28"/>
          <w:u w:val="single"/>
        </w:rPr>
        <w:t>ь</w:t>
      </w:r>
      <w:r w:rsidRPr="00C02A05">
        <w:rPr>
          <w:rFonts w:ascii="Times New Roman" w:hAnsi="Times New Roman" w:cs="Times New Roman"/>
          <w:i/>
          <w:sz w:val="28"/>
          <w:szCs w:val="28"/>
          <w:u w:val="single"/>
        </w:rPr>
        <w:t xml:space="preserve"> стоматологического профиля</w:t>
      </w:r>
      <w:r>
        <w:rPr>
          <w:rFonts w:ascii="Times New Roman" w:hAnsi="Times New Roman" w:cs="Times New Roman"/>
          <w:i/>
          <w:sz w:val="28"/>
          <w:szCs w:val="28"/>
          <w:u w:val="single"/>
        </w:rPr>
        <w:t>, оказанная</w:t>
      </w:r>
      <w:r w:rsidR="00703E98">
        <w:rPr>
          <w:rFonts w:ascii="Times New Roman" w:hAnsi="Times New Roman" w:cs="Times New Roman"/>
          <w:i/>
          <w:sz w:val="28"/>
          <w:szCs w:val="28"/>
          <w:u w:val="single"/>
        </w:rPr>
        <w:t xml:space="preserve"> Пациенту</w:t>
      </w:r>
    </w:p>
    <w:p w:rsidR="00612C0C" w:rsidRPr="00C02A05" w:rsidRDefault="00703E98" w:rsidP="00703E98">
      <w:pPr>
        <w:spacing w:after="0"/>
        <w:rPr>
          <w:rFonts w:ascii="Times New Roman" w:hAnsi="Times New Roman" w:cs="Times New Roman"/>
          <w:i/>
          <w:sz w:val="28"/>
          <w:szCs w:val="28"/>
          <w:u w:val="single"/>
        </w:rPr>
      </w:pPr>
      <w:r>
        <w:rPr>
          <w:rFonts w:ascii="Times New Roman" w:hAnsi="Times New Roman" w:cs="Times New Roman"/>
          <w:i/>
          <w:sz w:val="28"/>
          <w:szCs w:val="28"/>
          <w:u w:val="single"/>
        </w:rPr>
        <w:t xml:space="preserve"> № 2 (Ф.И.О. извлечено)</w:t>
      </w:r>
      <w:r w:rsidR="00612C0C" w:rsidRPr="00C02A05">
        <w:rPr>
          <w:rFonts w:ascii="Times New Roman" w:hAnsi="Times New Roman" w:cs="Times New Roman"/>
          <w:i/>
          <w:sz w:val="28"/>
          <w:szCs w:val="28"/>
          <w:u w:val="single"/>
        </w:rPr>
        <w:t xml:space="preserve"> на базе ГБУЗ</w:t>
      </w:r>
      <w:r>
        <w:rPr>
          <w:rFonts w:ascii="Times New Roman" w:hAnsi="Times New Roman" w:cs="Times New Roman"/>
          <w:i/>
          <w:sz w:val="28"/>
          <w:szCs w:val="28"/>
          <w:u w:val="single"/>
        </w:rPr>
        <w:t xml:space="preserve"> (название извлечено)</w:t>
      </w:r>
      <w:r w:rsidR="00E62A4F">
        <w:rPr>
          <w:rFonts w:ascii="Times New Roman" w:hAnsi="Times New Roman" w:cs="Times New Roman"/>
          <w:i/>
          <w:sz w:val="28"/>
          <w:szCs w:val="28"/>
          <w:u w:val="single"/>
        </w:rPr>
        <w:t>,</w:t>
      </w:r>
      <w:r w:rsidR="00612C0C">
        <w:rPr>
          <w:rFonts w:ascii="Times New Roman" w:hAnsi="Times New Roman" w:cs="Times New Roman"/>
          <w:i/>
          <w:sz w:val="28"/>
          <w:szCs w:val="28"/>
          <w:u w:val="single"/>
        </w:rPr>
        <w:t xml:space="preserve"> не соответствует всем </w:t>
      </w:r>
      <w:r w:rsidR="00612C0C" w:rsidRPr="00C02A05">
        <w:rPr>
          <w:rFonts w:ascii="Times New Roman" w:hAnsi="Times New Roman" w:cs="Times New Roman"/>
          <w:i/>
          <w:sz w:val="28"/>
          <w:szCs w:val="28"/>
          <w:u w:val="single"/>
        </w:rPr>
        <w:t>применимы</w:t>
      </w:r>
      <w:r w:rsidR="00612C0C">
        <w:rPr>
          <w:rFonts w:ascii="Times New Roman" w:hAnsi="Times New Roman" w:cs="Times New Roman"/>
          <w:i/>
          <w:sz w:val="28"/>
          <w:szCs w:val="28"/>
          <w:u w:val="single"/>
        </w:rPr>
        <w:t>м</w:t>
      </w:r>
      <w:r w:rsidR="00612C0C" w:rsidRPr="00C02A05">
        <w:rPr>
          <w:rFonts w:ascii="Times New Roman" w:hAnsi="Times New Roman" w:cs="Times New Roman"/>
          <w:i/>
          <w:sz w:val="28"/>
          <w:szCs w:val="28"/>
          <w:u w:val="single"/>
        </w:rPr>
        <w:t xml:space="preserve"> критери</w:t>
      </w:r>
      <w:r w:rsidR="00612C0C">
        <w:rPr>
          <w:rFonts w:ascii="Times New Roman" w:hAnsi="Times New Roman" w:cs="Times New Roman"/>
          <w:i/>
          <w:sz w:val="28"/>
          <w:szCs w:val="28"/>
          <w:u w:val="single"/>
        </w:rPr>
        <w:t>ям</w:t>
      </w:r>
      <w:r w:rsidR="00612C0C" w:rsidRPr="00C02A05">
        <w:rPr>
          <w:rFonts w:ascii="Times New Roman" w:hAnsi="Times New Roman" w:cs="Times New Roman"/>
          <w:i/>
          <w:sz w:val="28"/>
          <w:szCs w:val="28"/>
          <w:u w:val="single"/>
        </w:rPr>
        <w:t xml:space="preserve"> оценки качества медицинской помощи, утвержденны</w:t>
      </w:r>
      <w:r w:rsidR="00612C0C">
        <w:rPr>
          <w:rFonts w:ascii="Times New Roman" w:hAnsi="Times New Roman" w:cs="Times New Roman"/>
          <w:i/>
          <w:sz w:val="28"/>
          <w:szCs w:val="28"/>
          <w:u w:val="single"/>
        </w:rPr>
        <w:t>м</w:t>
      </w:r>
      <w:r w:rsidR="00612C0C" w:rsidRPr="00C02A05">
        <w:rPr>
          <w:rFonts w:ascii="Times New Roman" w:hAnsi="Times New Roman" w:cs="Times New Roman"/>
          <w:i/>
          <w:sz w:val="28"/>
          <w:szCs w:val="28"/>
          <w:u w:val="single"/>
        </w:rPr>
        <w:t xml:space="preserve"> Приказом Министерства здравоохранения Российской Федерации от 10.05.2017</w:t>
      </w:r>
      <w:r w:rsidR="00612C0C">
        <w:rPr>
          <w:rFonts w:ascii="Times New Roman" w:hAnsi="Times New Roman" w:cs="Times New Roman"/>
          <w:i/>
          <w:sz w:val="28"/>
          <w:szCs w:val="28"/>
          <w:u w:val="single"/>
        </w:rPr>
        <w:t xml:space="preserve"> г.</w:t>
      </w:r>
      <w:r w:rsidR="00612C0C" w:rsidRPr="00C02A05">
        <w:rPr>
          <w:rFonts w:ascii="Times New Roman" w:hAnsi="Times New Roman" w:cs="Times New Roman"/>
          <w:i/>
          <w:sz w:val="28"/>
          <w:szCs w:val="28"/>
          <w:u w:val="single"/>
        </w:rPr>
        <w:t xml:space="preserve"> № 203н «Об утверждении критериев оценки качества медицинской помощи»;</w:t>
      </w:r>
    </w:p>
    <w:p w:rsidR="0047450A" w:rsidRPr="00C02A05" w:rsidRDefault="0047450A" w:rsidP="0047450A">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при оказании медицинской помощи стоматологического профиля</w:t>
      </w:r>
      <w:r w:rsidR="00703E98" w:rsidRPr="00703E98">
        <w:rPr>
          <w:rFonts w:ascii="Times New Roman" w:hAnsi="Times New Roman" w:cs="Times New Roman"/>
          <w:i/>
          <w:sz w:val="28"/>
          <w:szCs w:val="28"/>
          <w:u w:val="single"/>
        </w:rPr>
        <w:t xml:space="preserve"> </w:t>
      </w:r>
      <w:r w:rsidR="00703E98">
        <w:rPr>
          <w:rFonts w:ascii="Times New Roman" w:hAnsi="Times New Roman" w:cs="Times New Roman"/>
          <w:i/>
          <w:sz w:val="28"/>
          <w:szCs w:val="28"/>
          <w:u w:val="single"/>
        </w:rPr>
        <w:t>Пациенту № 2 (Ф.И.О. извлечено)</w:t>
      </w:r>
      <w:r>
        <w:rPr>
          <w:rFonts w:ascii="Times New Roman" w:hAnsi="Times New Roman" w:cs="Times New Roman"/>
          <w:i/>
          <w:sz w:val="28"/>
          <w:szCs w:val="28"/>
          <w:u w:val="single"/>
        </w:rPr>
        <w:t xml:space="preserve"> </w:t>
      </w:r>
      <w:r w:rsidRPr="00C02A05">
        <w:rPr>
          <w:rFonts w:ascii="Times New Roman" w:hAnsi="Times New Roman" w:cs="Times New Roman"/>
          <w:i/>
          <w:sz w:val="28"/>
          <w:szCs w:val="28"/>
          <w:u w:val="single"/>
        </w:rPr>
        <w:t>на базе ГБУЗ</w:t>
      </w:r>
      <w:r w:rsidR="00703E98">
        <w:rPr>
          <w:rFonts w:ascii="Times New Roman" w:hAnsi="Times New Roman" w:cs="Times New Roman"/>
          <w:i/>
          <w:sz w:val="28"/>
          <w:szCs w:val="28"/>
          <w:u w:val="single"/>
        </w:rPr>
        <w:t xml:space="preserve"> (название извлечено)</w:t>
      </w:r>
      <w:r w:rsidR="00492D36">
        <w:rPr>
          <w:rFonts w:ascii="Times New Roman" w:hAnsi="Times New Roman" w:cs="Times New Roman"/>
          <w:i/>
          <w:sz w:val="28"/>
          <w:szCs w:val="28"/>
          <w:u w:val="single"/>
        </w:rPr>
        <w:t>,</w:t>
      </w:r>
      <w:r w:rsidRPr="00C02A05">
        <w:rPr>
          <w:rFonts w:ascii="Times New Roman" w:hAnsi="Times New Roman" w:cs="Times New Roman"/>
          <w:i/>
          <w:sz w:val="28"/>
          <w:szCs w:val="28"/>
          <w:u w:val="single"/>
        </w:rPr>
        <w:t xml:space="preserve"> диагностика и лечение осуществлялись с многочисленными нарушениями требований Клинических рекомендаций (протоколов лечения) «</w:t>
      </w:r>
      <w:r>
        <w:rPr>
          <w:rFonts w:ascii="Times New Roman" w:hAnsi="Times New Roman" w:cs="Times New Roman"/>
          <w:i/>
          <w:sz w:val="28"/>
          <w:szCs w:val="28"/>
          <w:u w:val="single"/>
        </w:rPr>
        <w:t xml:space="preserve">Кариес </w:t>
      </w:r>
      <w:r w:rsidRPr="00C02A05">
        <w:rPr>
          <w:rFonts w:ascii="Times New Roman" w:hAnsi="Times New Roman" w:cs="Times New Roman"/>
          <w:i/>
          <w:sz w:val="28"/>
          <w:szCs w:val="28"/>
          <w:u w:val="single"/>
        </w:rPr>
        <w:t>зуб</w:t>
      </w:r>
      <w:r>
        <w:rPr>
          <w:rFonts w:ascii="Times New Roman" w:hAnsi="Times New Roman" w:cs="Times New Roman"/>
          <w:i/>
          <w:sz w:val="28"/>
          <w:szCs w:val="28"/>
          <w:u w:val="single"/>
        </w:rPr>
        <w:t>ов</w:t>
      </w:r>
      <w:r w:rsidRPr="00C02A05">
        <w:rPr>
          <w:rFonts w:ascii="Times New Roman" w:hAnsi="Times New Roman" w:cs="Times New Roman"/>
          <w:i/>
          <w:sz w:val="28"/>
          <w:szCs w:val="28"/>
          <w:u w:val="single"/>
        </w:rPr>
        <w:t xml:space="preserve">», утвержденных Постановлением № 15 Совета Ассоциации общественных объединений «Стоматологическая Ассоциация России» от 30.09.2014 г., которые являются единственным действующим клиническим документом, </w:t>
      </w:r>
      <w:r w:rsidR="008C035D">
        <w:rPr>
          <w:rFonts w:ascii="Times New Roman" w:hAnsi="Times New Roman" w:cs="Times New Roman"/>
          <w:i/>
          <w:sz w:val="28"/>
          <w:szCs w:val="28"/>
          <w:u w:val="single"/>
        </w:rPr>
        <w:t xml:space="preserve">основанном </w:t>
      </w:r>
      <w:r w:rsidRPr="00C02A05">
        <w:rPr>
          <w:rFonts w:ascii="Times New Roman" w:hAnsi="Times New Roman" w:cs="Times New Roman"/>
          <w:i/>
          <w:sz w:val="28"/>
          <w:szCs w:val="28"/>
          <w:u w:val="single"/>
        </w:rPr>
        <w:t xml:space="preserve">на принципах доказательной медицины;  </w:t>
      </w:r>
    </w:p>
    <w:p w:rsidR="00703E98" w:rsidRDefault="0047450A" w:rsidP="0047450A">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оказание медицинской помощи стоматологического профиля</w:t>
      </w:r>
      <w:r w:rsidR="00703E98">
        <w:rPr>
          <w:rFonts w:ascii="Times New Roman" w:hAnsi="Times New Roman" w:cs="Times New Roman"/>
          <w:i/>
          <w:sz w:val="28"/>
          <w:szCs w:val="28"/>
          <w:u w:val="single"/>
        </w:rPr>
        <w:t xml:space="preserve"> Пациенту</w:t>
      </w:r>
    </w:p>
    <w:p w:rsidR="0047450A" w:rsidRPr="006C59E5" w:rsidRDefault="00703E98" w:rsidP="00703E98">
      <w:pPr>
        <w:spacing w:after="0"/>
        <w:rPr>
          <w:rFonts w:ascii="Times New Roman" w:hAnsi="Times New Roman" w:cs="Times New Roman"/>
          <w:sz w:val="28"/>
          <w:szCs w:val="28"/>
        </w:rPr>
      </w:pPr>
      <w:r>
        <w:rPr>
          <w:rFonts w:ascii="Times New Roman" w:hAnsi="Times New Roman" w:cs="Times New Roman"/>
          <w:i/>
          <w:sz w:val="28"/>
          <w:szCs w:val="28"/>
          <w:u w:val="single"/>
        </w:rPr>
        <w:t xml:space="preserve"> № 2 (Ф.И.О. извлечено)</w:t>
      </w:r>
      <w:r w:rsidR="00E528AC">
        <w:rPr>
          <w:rFonts w:ascii="Times New Roman" w:hAnsi="Times New Roman" w:cs="Times New Roman"/>
          <w:i/>
          <w:sz w:val="28"/>
          <w:szCs w:val="28"/>
          <w:u w:val="single"/>
        </w:rPr>
        <w:t xml:space="preserve"> </w:t>
      </w:r>
      <w:r w:rsidR="0047450A" w:rsidRPr="00C02A05">
        <w:rPr>
          <w:rFonts w:ascii="Times New Roman" w:hAnsi="Times New Roman" w:cs="Times New Roman"/>
          <w:i/>
          <w:sz w:val="28"/>
          <w:szCs w:val="28"/>
          <w:u w:val="single"/>
        </w:rPr>
        <w:t>на базе ГБУЗ</w:t>
      </w:r>
      <w:r>
        <w:rPr>
          <w:rFonts w:ascii="Times New Roman" w:hAnsi="Times New Roman" w:cs="Times New Roman"/>
          <w:i/>
          <w:sz w:val="28"/>
          <w:szCs w:val="28"/>
          <w:u w:val="single"/>
        </w:rPr>
        <w:t xml:space="preserve"> (название извлечено) </w:t>
      </w:r>
      <w:r w:rsidR="0047450A" w:rsidRPr="00C02A05">
        <w:rPr>
          <w:rFonts w:ascii="Times New Roman" w:hAnsi="Times New Roman" w:cs="Times New Roman"/>
          <w:i/>
          <w:sz w:val="28"/>
          <w:szCs w:val="28"/>
          <w:u w:val="single"/>
        </w:rPr>
        <w:t>осуществлялось с многочисленными дефектами как на этапе диагностики, так и на этапе лечения.</w:t>
      </w:r>
    </w:p>
    <w:p w:rsidR="0047450A" w:rsidRDefault="0047450A" w:rsidP="0047450A">
      <w:pPr>
        <w:spacing w:after="0"/>
        <w:rPr>
          <w:rFonts w:ascii="Times New Roman" w:hAnsi="Times New Roman" w:cs="Times New Roman"/>
          <w:sz w:val="28"/>
          <w:szCs w:val="28"/>
        </w:rPr>
      </w:pPr>
    </w:p>
    <w:p w:rsidR="0047450A" w:rsidRPr="006C59E5" w:rsidRDefault="0047450A" w:rsidP="0047450A">
      <w:pPr>
        <w:spacing w:after="0"/>
        <w:rPr>
          <w:rFonts w:ascii="Times New Roman" w:hAnsi="Times New Roman" w:cs="Times New Roman"/>
          <w:sz w:val="28"/>
          <w:szCs w:val="28"/>
        </w:rPr>
      </w:pPr>
      <w:r w:rsidRPr="006C59E5">
        <w:rPr>
          <w:rFonts w:ascii="Times New Roman" w:hAnsi="Times New Roman" w:cs="Times New Roman"/>
          <w:sz w:val="28"/>
          <w:szCs w:val="28"/>
        </w:rPr>
        <w:t>8) степень достижения запланированного результата с указанием наиболее значимых нарушений, повлиявших на исход заболевания:</w:t>
      </w:r>
      <w:r w:rsidR="00E528AC">
        <w:rPr>
          <w:rFonts w:ascii="Times New Roman" w:hAnsi="Times New Roman" w:cs="Times New Roman"/>
          <w:sz w:val="28"/>
          <w:szCs w:val="28"/>
        </w:rPr>
        <w:t xml:space="preserve"> </w:t>
      </w:r>
      <w:r w:rsidR="00E528AC" w:rsidRPr="00E528AC">
        <w:rPr>
          <w:rFonts w:ascii="Times New Roman" w:hAnsi="Times New Roman" w:cs="Times New Roman"/>
          <w:i/>
          <w:sz w:val="28"/>
          <w:szCs w:val="28"/>
          <w:u w:val="single"/>
        </w:rPr>
        <w:t>по причине многочисленных дефектов в порядке оформления и ведения первичной медицинской документации, в частности медицинской карты стоматологического больного №</w:t>
      </w:r>
      <w:r w:rsidR="00703E98">
        <w:rPr>
          <w:rFonts w:ascii="Times New Roman" w:hAnsi="Times New Roman" w:cs="Times New Roman"/>
          <w:i/>
          <w:sz w:val="28"/>
          <w:szCs w:val="28"/>
          <w:u w:val="single"/>
        </w:rPr>
        <w:t xml:space="preserve"> (данные извлечены)</w:t>
      </w:r>
      <w:r w:rsidR="00E528AC" w:rsidRPr="00E528AC">
        <w:rPr>
          <w:rFonts w:ascii="Times New Roman" w:hAnsi="Times New Roman" w:cs="Times New Roman"/>
          <w:i/>
          <w:sz w:val="28"/>
          <w:szCs w:val="28"/>
          <w:u w:val="single"/>
        </w:rPr>
        <w:t xml:space="preserve"> от 20.09.2017 г</w:t>
      </w:r>
      <w:r w:rsidR="00703E98">
        <w:rPr>
          <w:rFonts w:ascii="Times New Roman" w:hAnsi="Times New Roman" w:cs="Times New Roman"/>
          <w:i/>
          <w:sz w:val="28"/>
          <w:szCs w:val="28"/>
          <w:u w:val="single"/>
        </w:rPr>
        <w:t>.</w:t>
      </w:r>
      <w:r w:rsidR="00703E98" w:rsidRPr="00703E98">
        <w:rPr>
          <w:rFonts w:ascii="Times New Roman" w:hAnsi="Times New Roman" w:cs="Times New Roman"/>
          <w:i/>
          <w:sz w:val="28"/>
          <w:szCs w:val="28"/>
          <w:u w:val="single"/>
        </w:rPr>
        <w:t xml:space="preserve"> </w:t>
      </w:r>
      <w:r w:rsidR="00703E98">
        <w:rPr>
          <w:rFonts w:ascii="Times New Roman" w:hAnsi="Times New Roman" w:cs="Times New Roman"/>
          <w:i/>
          <w:sz w:val="28"/>
          <w:szCs w:val="28"/>
          <w:u w:val="single"/>
        </w:rPr>
        <w:t>Пациента № 2 (Ф.И.О. извлечено)</w:t>
      </w:r>
      <w:r w:rsidR="00E528AC" w:rsidRPr="00E528AC">
        <w:rPr>
          <w:rFonts w:ascii="Times New Roman" w:hAnsi="Times New Roman" w:cs="Times New Roman"/>
          <w:i/>
          <w:sz w:val="28"/>
          <w:szCs w:val="28"/>
          <w:u w:val="single"/>
        </w:rPr>
        <w:t xml:space="preserve">, </w:t>
      </w:r>
      <w:r w:rsidR="00E528AC" w:rsidRPr="00E528AC">
        <w:rPr>
          <w:rFonts w:ascii="Times New Roman" w:hAnsi="Times New Roman" w:cs="Times New Roman"/>
          <w:i/>
          <w:sz w:val="28"/>
          <w:szCs w:val="28"/>
          <w:u w:val="single"/>
        </w:rPr>
        <w:lastRenderedPageBreak/>
        <w:t>оформленной ГБУЗ</w:t>
      </w:r>
      <w:r w:rsidR="00703E98">
        <w:rPr>
          <w:rFonts w:ascii="Times New Roman" w:hAnsi="Times New Roman" w:cs="Times New Roman"/>
          <w:i/>
          <w:sz w:val="28"/>
          <w:szCs w:val="28"/>
          <w:u w:val="single"/>
        </w:rPr>
        <w:t xml:space="preserve"> (название извлечено)</w:t>
      </w:r>
      <w:r w:rsidR="00E528AC" w:rsidRPr="00E528AC">
        <w:rPr>
          <w:rFonts w:ascii="Times New Roman" w:hAnsi="Times New Roman" w:cs="Times New Roman"/>
          <w:i/>
          <w:sz w:val="28"/>
          <w:szCs w:val="28"/>
          <w:u w:val="single"/>
        </w:rPr>
        <w:t>, степень достижения запланированного результата оценить не представляется возможным.</w:t>
      </w:r>
      <w:r>
        <w:rPr>
          <w:rFonts w:ascii="Times New Roman" w:hAnsi="Times New Roman" w:cs="Times New Roman"/>
          <w:sz w:val="28"/>
          <w:szCs w:val="28"/>
        </w:rPr>
        <w:t xml:space="preserve">   </w:t>
      </w:r>
    </w:p>
    <w:p w:rsidR="0047450A" w:rsidRDefault="0047450A" w:rsidP="0047450A">
      <w:pPr>
        <w:spacing w:after="0"/>
        <w:rPr>
          <w:rFonts w:ascii="Times New Roman" w:hAnsi="Times New Roman" w:cs="Times New Roman"/>
          <w:sz w:val="28"/>
          <w:szCs w:val="28"/>
        </w:rPr>
      </w:pPr>
    </w:p>
    <w:p w:rsidR="0047450A" w:rsidRDefault="0047450A" w:rsidP="0047450A">
      <w:pPr>
        <w:spacing w:after="0"/>
        <w:rPr>
          <w:rFonts w:ascii="Times New Roman" w:hAnsi="Times New Roman" w:cs="Times New Roman"/>
          <w:sz w:val="28"/>
          <w:szCs w:val="28"/>
        </w:rPr>
      </w:pPr>
      <w:r w:rsidRPr="006C59E5">
        <w:rPr>
          <w:rFonts w:ascii="Times New Roman" w:hAnsi="Times New Roman" w:cs="Times New Roman"/>
          <w:sz w:val="28"/>
          <w:szCs w:val="28"/>
        </w:rPr>
        <w:t>9) сведения об ознакомлении или отказе в ознакомлении с экспертным заключением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экспертизы качества медицинской помощи, о наличии их подписей или об отказе от совершения подписи</w:t>
      </w:r>
      <w:r w:rsidR="00612C0C">
        <w:rPr>
          <w:rFonts w:ascii="Times New Roman" w:hAnsi="Times New Roman" w:cs="Times New Roman"/>
          <w:sz w:val="28"/>
          <w:szCs w:val="28"/>
        </w:rPr>
        <w:t>:</w:t>
      </w:r>
    </w:p>
    <w:p w:rsidR="00612C0C" w:rsidRDefault="00612C0C" w:rsidP="00612C0C">
      <w:pPr>
        <w:autoSpaceDE w:val="0"/>
        <w:autoSpaceDN w:val="0"/>
        <w:adjustRightInd w:val="0"/>
        <w:spacing w:after="0" w:line="240" w:lineRule="auto"/>
        <w:jc w:val="both"/>
        <w:rPr>
          <w:rFonts w:ascii="Times New Roman" w:eastAsia="Times New Roman" w:hAnsi="Times New Roman"/>
          <w:sz w:val="28"/>
          <w:szCs w:val="28"/>
          <w:lang w:eastAsia="ru-RU"/>
        </w:rPr>
      </w:pPr>
    </w:p>
    <w:p w:rsidR="00612C0C" w:rsidRPr="005413F9" w:rsidRDefault="00612C0C" w:rsidP="00612C0C">
      <w:pPr>
        <w:autoSpaceDE w:val="0"/>
        <w:autoSpaceDN w:val="0"/>
        <w:adjustRightInd w:val="0"/>
        <w:spacing w:after="0" w:line="240" w:lineRule="auto"/>
        <w:jc w:val="both"/>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 xml:space="preserve">экспертным заключением </w:t>
      </w:r>
      <w:r w:rsidRPr="005413F9">
        <w:rPr>
          <w:rFonts w:ascii="Times New Roman" w:eastAsia="Times New Roman" w:hAnsi="Times New Roman"/>
          <w:sz w:val="28"/>
          <w:szCs w:val="28"/>
          <w:lang w:eastAsia="ru-RU"/>
        </w:rPr>
        <w:t>ознакомлен(а)</w:t>
      </w:r>
      <w:r>
        <w:rPr>
          <w:rFonts w:ascii="Times New Roman" w:eastAsia="Times New Roman" w:hAnsi="Times New Roman"/>
          <w:sz w:val="28"/>
          <w:szCs w:val="28"/>
          <w:lang w:eastAsia="ru-RU"/>
        </w:rPr>
        <w:t>:</w:t>
      </w:r>
      <w:r w:rsidRPr="005413F9">
        <w:rPr>
          <w:rFonts w:ascii="Times New Roman" w:eastAsia="Times New Roman" w:hAnsi="Times New Roman"/>
          <w:sz w:val="28"/>
          <w:szCs w:val="28"/>
          <w:lang w:eastAsia="ru-RU"/>
        </w:rPr>
        <w:t xml:space="preserve"> </w:t>
      </w:r>
    </w:p>
    <w:p w:rsidR="00612C0C" w:rsidRDefault="00612C0C" w:rsidP="00612C0C">
      <w:pPr>
        <w:spacing w:after="0" w:line="240" w:lineRule="auto"/>
        <w:rPr>
          <w:rFonts w:ascii="Times New Roman" w:hAnsi="Times New Roman"/>
          <w:sz w:val="28"/>
          <w:szCs w:val="28"/>
        </w:rPr>
      </w:pPr>
    </w:p>
    <w:p w:rsidR="00612C0C" w:rsidRPr="00C903C3" w:rsidRDefault="00612C0C" w:rsidP="00612C0C">
      <w:pPr>
        <w:spacing w:after="0" w:line="240" w:lineRule="auto"/>
        <w:rPr>
          <w:rFonts w:ascii="Times New Roman" w:eastAsia="Times New Roman" w:hAnsi="Times New Roman"/>
          <w:sz w:val="28"/>
          <w:szCs w:val="28"/>
          <w:u w:val="single"/>
          <w:lang w:eastAsia="ru-RU"/>
        </w:rPr>
      </w:pPr>
      <w:r>
        <w:rPr>
          <w:rFonts w:ascii="Times New Roman" w:hAnsi="Times New Roman"/>
          <w:sz w:val="28"/>
          <w:szCs w:val="28"/>
        </w:rPr>
        <w:t>_________________________________________</w:t>
      </w:r>
    </w:p>
    <w:p w:rsidR="00612C0C" w:rsidRPr="005413F9" w:rsidRDefault="00612C0C" w:rsidP="00612C0C">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 (фамилия, имя, отчество (в случае, если имеется), должность руководителя,</w:t>
      </w:r>
    </w:p>
    <w:p w:rsidR="00612C0C" w:rsidRPr="005413F9" w:rsidRDefault="00612C0C" w:rsidP="00612C0C">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иного должностного лица или уполномоченного представителя юридического лица, </w:t>
      </w:r>
    </w:p>
    <w:p w:rsidR="00612C0C" w:rsidRDefault="00612C0C" w:rsidP="00612C0C">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индивидуального предпринимателя, его уполномоченного представителя)</w:t>
      </w:r>
    </w:p>
    <w:p w:rsidR="00612C0C" w:rsidRPr="005413F9" w:rsidRDefault="00612C0C" w:rsidP="00612C0C">
      <w:pPr>
        <w:spacing w:after="0" w:line="240" w:lineRule="auto"/>
        <w:rPr>
          <w:rFonts w:ascii="Times New Roman" w:eastAsia="Times New Roman" w:hAnsi="Times New Roman"/>
          <w:sz w:val="16"/>
          <w:szCs w:val="1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612C0C" w:rsidRPr="005413F9" w:rsidTr="00E02746">
        <w:trPr>
          <w:jc w:val="right"/>
        </w:trPr>
        <w:tc>
          <w:tcPr>
            <w:tcW w:w="170" w:type="dxa"/>
            <w:tcBorders>
              <w:top w:val="nil"/>
              <w:left w:val="nil"/>
              <w:bottom w:val="nil"/>
              <w:right w:val="nil"/>
            </w:tcBorders>
            <w:vAlign w:val="bottom"/>
          </w:tcPr>
          <w:p w:rsidR="00612C0C" w:rsidRPr="005413F9" w:rsidRDefault="00612C0C" w:rsidP="00E02746">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rsidR="00612C0C" w:rsidRPr="005413F9" w:rsidRDefault="00612C0C" w:rsidP="00E02746">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612C0C" w:rsidRPr="005413F9" w:rsidRDefault="00612C0C" w:rsidP="00E02746">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rsidR="00612C0C" w:rsidRPr="005413F9" w:rsidRDefault="00612C0C" w:rsidP="00E02746">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612C0C" w:rsidRPr="005413F9" w:rsidRDefault="00612C0C" w:rsidP="00E02746">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rsidR="00612C0C" w:rsidRPr="005413F9" w:rsidRDefault="00612C0C" w:rsidP="00E02746">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7</w:t>
            </w:r>
          </w:p>
        </w:tc>
        <w:tc>
          <w:tcPr>
            <w:tcW w:w="309" w:type="dxa"/>
            <w:tcBorders>
              <w:top w:val="nil"/>
              <w:left w:val="nil"/>
              <w:bottom w:val="nil"/>
              <w:right w:val="nil"/>
            </w:tcBorders>
            <w:vAlign w:val="bottom"/>
          </w:tcPr>
          <w:p w:rsidR="00612C0C" w:rsidRPr="005413F9" w:rsidRDefault="00612C0C" w:rsidP="00E02746">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rsidR="00612C0C" w:rsidRPr="005413F9" w:rsidRDefault="00612C0C" w:rsidP="00E02746">
            <w:pPr>
              <w:spacing w:after="0" w:line="240" w:lineRule="auto"/>
              <w:ind w:left="57"/>
              <w:jc w:val="center"/>
              <w:rPr>
                <w:rFonts w:ascii="Times New Roman" w:eastAsia="Times New Roman" w:hAnsi="Times New Roman"/>
                <w:sz w:val="26"/>
                <w:szCs w:val="26"/>
                <w:lang w:eastAsia="ru-RU"/>
              </w:rPr>
            </w:pPr>
          </w:p>
        </w:tc>
      </w:tr>
      <w:tr w:rsidR="00612C0C" w:rsidRPr="005413F9" w:rsidTr="00E02746">
        <w:trPr>
          <w:jc w:val="right"/>
        </w:trPr>
        <w:tc>
          <w:tcPr>
            <w:tcW w:w="170" w:type="dxa"/>
            <w:tcBorders>
              <w:top w:val="nil"/>
              <w:left w:val="nil"/>
              <w:bottom w:val="nil"/>
              <w:right w:val="nil"/>
            </w:tcBorders>
          </w:tcPr>
          <w:p w:rsidR="00612C0C" w:rsidRPr="005413F9" w:rsidRDefault="00612C0C" w:rsidP="00E02746">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rsidR="00612C0C" w:rsidRPr="005413F9" w:rsidRDefault="00612C0C" w:rsidP="00E02746">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rsidR="00612C0C" w:rsidRPr="005413F9" w:rsidRDefault="00612C0C" w:rsidP="00E02746">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rsidR="00612C0C" w:rsidRPr="005413F9" w:rsidRDefault="00612C0C" w:rsidP="00E02746">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rsidR="00612C0C" w:rsidRPr="005413F9" w:rsidRDefault="00612C0C" w:rsidP="00E02746">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rsidR="00612C0C" w:rsidRPr="005413F9" w:rsidRDefault="00612C0C" w:rsidP="00E02746">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rsidR="00612C0C" w:rsidRPr="005413F9" w:rsidRDefault="00612C0C" w:rsidP="00E02746">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612C0C" w:rsidRPr="005413F9" w:rsidRDefault="00612C0C" w:rsidP="00E02746">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rsidR="00612C0C" w:rsidRDefault="00612C0C" w:rsidP="00612C0C">
      <w:pPr>
        <w:spacing w:before="120" w:after="0" w:line="240" w:lineRule="auto"/>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t xml:space="preserve">Пометка об отказе ознакомления с </w:t>
      </w:r>
      <w:r>
        <w:rPr>
          <w:rFonts w:ascii="Times New Roman" w:eastAsia="Times New Roman" w:hAnsi="Times New Roman"/>
          <w:sz w:val="28"/>
          <w:szCs w:val="28"/>
          <w:lang w:eastAsia="ru-RU"/>
        </w:rPr>
        <w:t>экспертным заключением</w:t>
      </w:r>
      <w:r w:rsidRPr="005413F9">
        <w:rPr>
          <w:rFonts w:ascii="Times New Roman" w:eastAsia="Times New Roman" w:hAnsi="Times New Roman"/>
          <w:sz w:val="28"/>
          <w:szCs w:val="28"/>
          <w:lang w:eastAsia="ru-RU"/>
        </w:rPr>
        <w:t xml:space="preserve">: </w:t>
      </w:r>
    </w:p>
    <w:p w:rsidR="00612C0C" w:rsidRPr="005413F9" w:rsidRDefault="00612C0C" w:rsidP="00612C0C">
      <w:pPr>
        <w:spacing w:before="120" w:after="0" w:line="240" w:lineRule="auto"/>
        <w:rPr>
          <w:rFonts w:ascii="Times New Roman" w:eastAsia="Times New Roman" w:hAnsi="Times New Roman"/>
          <w:sz w:val="28"/>
          <w:szCs w:val="28"/>
          <w:lang w:eastAsia="ru-RU"/>
        </w:rPr>
      </w:pPr>
    </w:p>
    <w:p w:rsidR="00612C0C" w:rsidRPr="00FE5CE5" w:rsidRDefault="00612C0C" w:rsidP="00612C0C">
      <w:pPr>
        <w:pBdr>
          <w:top w:val="single" w:sz="4" w:space="1" w:color="auto"/>
        </w:pBdr>
        <w:spacing w:after="0" w:line="240" w:lineRule="auto"/>
        <w:ind w:left="5443"/>
        <w:jc w:val="center"/>
        <w:rPr>
          <w:rFonts w:ascii="Times New Roman" w:hAnsi="Times New Roman"/>
          <w:color w:val="000000"/>
          <w:sz w:val="16"/>
          <w:szCs w:val="16"/>
        </w:rPr>
      </w:pPr>
      <w:r w:rsidRPr="005413F9">
        <w:rPr>
          <w:rFonts w:ascii="Times New Roman" w:eastAsia="Times New Roman" w:hAnsi="Times New Roman"/>
          <w:sz w:val="16"/>
          <w:szCs w:val="16"/>
          <w:lang w:eastAsia="ru-RU"/>
        </w:rPr>
        <w:t>(подпись уполномоченного должностного лица (лиц), проводившего</w:t>
      </w:r>
      <w:r w:rsidRPr="00F37E31">
        <w:rPr>
          <w:rFonts w:ascii="Times New Roman" w:eastAsia="Times New Roman" w:hAnsi="Times New Roman"/>
          <w:sz w:val="16"/>
          <w:szCs w:val="16"/>
          <w:lang w:eastAsia="ru-RU"/>
        </w:rPr>
        <w:t xml:space="preserve"> проверку)</w:t>
      </w:r>
    </w:p>
    <w:p w:rsidR="00612C0C" w:rsidRPr="006C59E5" w:rsidRDefault="00612C0C" w:rsidP="00612C0C">
      <w:pPr>
        <w:spacing w:after="0"/>
        <w:rPr>
          <w:rFonts w:ascii="Times New Roman" w:hAnsi="Times New Roman" w:cs="Times New Roman"/>
          <w:sz w:val="28"/>
          <w:szCs w:val="28"/>
        </w:rPr>
      </w:pPr>
    </w:p>
    <w:p w:rsidR="00612C0C" w:rsidRDefault="00612C0C" w:rsidP="00612C0C">
      <w:pPr>
        <w:spacing w:after="0"/>
        <w:rPr>
          <w:rFonts w:ascii="Times New Roman" w:hAnsi="Times New Roman" w:cs="Times New Roman"/>
          <w:sz w:val="28"/>
          <w:szCs w:val="28"/>
        </w:rPr>
      </w:pPr>
    </w:p>
    <w:p w:rsidR="00612C0C" w:rsidRDefault="00612C0C" w:rsidP="00612C0C">
      <w:pPr>
        <w:spacing w:after="0"/>
        <w:rPr>
          <w:rFonts w:ascii="Times New Roman" w:hAnsi="Times New Roman" w:cs="Times New Roman"/>
          <w:sz w:val="28"/>
          <w:szCs w:val="28"/>
        </w:rPr>
      </w:pPr>
      <w:r>
        <w:rPr>
          <w:rFonts w:ascii="Times New Roman" w:hAnsi="Times New Roman" w:cs="Times New Roman"/>
          <w:sz w:val="28"/>
          <w:szCs w:val="28"/>
        </w:rPr>
        <w:t>Эксперт Федеральной службы</w:t>
      </w:r>
    </w:p>
    <w:p w:rsidR="00612C0C" w:rsidRDefault="00612C0C" w:rsidP="00612C0C">
      <w:pPr>
        <w:spacing w:after="0"/>
        <w:rPr>
          <w:rFonts w:ascii="Times New Roman" w:hAnsi="Times New Roman" w:cs="Times New Roman"/>
          <w:sz w:val="28"/>
          <w:szCs w:val="28"/>
        </w:rPr>
      </w:pPr>
      <w:r>
        <w:rPr>
          <w:rFonts w:ascii="Times New Roman" w:hAnsi="Times New Roman" w:cs="Times New Roman"/>
          <w:sz w:val="28"/>
          <w:szCs w:val="28"/>
        </w:rPr>
        <w:t>по надзору в сфере здравоохранения                                                Малянов Д.Н.</w:t>
      </w:r>
    </w:p>
    <w:p w:rsidR="00612C0C" w:rsidRDefault="00612C0C" w:rsidP="00612C0C">
      <w:pPr>
        <w:spacing w:after="0"/>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612C0C" w:rsidRPr="005413F9" w:rsidTr="00E02746">
        <w:trPr>
          <w:jc w:val="right"/>
        </w:trPr>
        <w:tc>
          <w:tcPr>
            <w:tcW w:w="170" w:type="dxa"/>
            <w:tcBorders>
              <w:top w:val="nil"/>
              <w:left w:val="nil"/>
              <w:bottom w:val="nil"/>
              <w:right w:val="nil"/>
            </w:tcBorders>
            <w:vAlign w:val="bottom"/>
          </w:tcPr>
          <w:p w:rsidR="00612C0C" w:rsidRPr="005413F9" w:rsidRDefault="00612C0C" w:rsidP="00E02746">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rsidR="00612C0C" w:rsidRPr="005413F9" w:rsidRDefault="00612C0C" w:rsidP="00E02746">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612C0C" w:rsidRPr="005413F9" w:rsidRDefault="00612C0C" w:rsidP="00E02746">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rsidR="00612C0C" w:rsidRPr="005413F9" w:rsidRDefault="00612C0C" w:rsidP="00E02746">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612C0C" w:rsidRPr="005413F9" w:rsidRDefault="00612C0C" w:rsidP="00E02746">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rsidR="00612C0C" w:rsidRPr="005413F9" w:rsidRDefault="00612C0C" w:rsidP="00E02746">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7</w:t>
            </w:r>
          </w:p>
        </w:tc>
        <w:tc>
          <w:tcPr>
            <w:tcW w:w="309" w:type="dxa"/>
            <w:tcBorders>
              <w:top w:val="nil"/>
              <w:left w:val="nil"/>
              <w:bottom w:val="nil"/>
              <w:right w:val="nil"/>
            </w:tcBorders>
            <w:vAlign w:val="bottom"/>
          </w:tcPr>
          <w:p w:rsidR="00612C0C" w:rsidRPr="005413F9" w:rsidRDefault="00612C0C" w:rsidP="00E02746">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rsidR="00612C0C" w:rsidRPr="005413F9" w:rsidRDefault="00612C0C" w:rsidP="00E02746">
            <w:pPr>
              <w:spacing w:after="0" w:line="240" w:lineRule="auto"/>
              <w:ind w:left="57"/>
              <w:jc w:val="center"/>
              <w:rPr>
                <w:rFonts w:ascii="Times New Roman" w:eastAsia="Times New Roman" w:hAnsi="Times New Roman"/>
                <w:sz w:val="26"/>
                <w:szCs w:val="26"/>
                <w:lang w:eastAsia="ru-RU"/>
              </w:rPr>
            </w:pPr>
          </w:p>
        </w:tc>
      </w:tr>
      <w:tr w:rsidR="00612C0C" w:rsidRPr="005413F9" w:rsidTr="00E02746">
        <w:trPr>
          <w:jc w:val="right"/>
        </w:trPr>
        <w:tc>
          <w:tcPr>
            <w:tcW w:w="170" w:type="dxa"/>
            <w:tcBorders>
              <w:top w:val="nil"/>
              <w:left w:val="nil"/>
              <w:bottom w:val="nil"/>
              <w:right w:val="nil"/>
            </w:tcBorders>
          </w:tcPr>
          <w:p w:rsidR="00612C0C" w:rsidRPr="005413F9" w:rsidRDefault="00612C0C" w:rsidP="00E02746">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rsidR="00612C0C" w:rsidRPr="005413F9" w:rsidRDefault="00612C0C" w:rsidP="00E02746">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rsidR="00612C0C" w:rsidRPr="005413F9" w:rsidRDefault="00612C0C" w:rsidP="00E02746">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rsidR="00612C0C" w:rsidRPr="005413F9" w:rsidRDefault="00612C0C" w:rsidP="00E02746">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rsidR="00612C0C" w:rsidRPr="005413F9" w:rsidRDefault="00612C0C" w:rsidP="00E02746">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rsidR="00612C0C" w:rsidRPr="005413F9" w:rsidRDefault="00612C0C" w:rsidP="00E02746">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rsidR="00612C0C" w:rsidRPr="005413F9" w:rsidRDefault="00612C0C" w:rsidP="00E02746">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612C0C" w:rsidRPr="005413F9" w:rsidRDefault="00612C0C" w:rsidP="00E02746">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rsidR="00612C0C" w:rsidRPr="006C59E5" w:rsidRDefault="00612C0C" w:rsidP="0047450A">
      <w:pPr>
        <w:spacing w:after="0"/>
        <w:rPr>
          <w:rFonts w:ascii="Times New Roman" w:hAnsi="Times New Roman" w:cs="Times New Roman"/>
          <w:sz w:val="28"/>
          <w:szCs w:val="28"/>
        </w:rPr>
      </w:pPr>
    </w:p>
    <w:p w:rsidR="008E4C99" w:rsidRDefault="008E4C99" w:rsidP="008E4C99">
      <w:pPr>
        <w:spacing w:after="0"/>
        <w:ind w:firstLine="708"/>
        <w:jc w:val="center"/>
        <w:rPr>
          <w:rFonts w:ascii="Times New Roman" w:hAnsi="Times New Roman" w:cs="Times New Roman"/>
          <w:b/>
          <w:sz w:val="28"/>
          <w:szCs w:val="28"/>
        </w:rPr>
      </w:pPr>
    </w:p>
    <w:p w:rsidR="00896CAF" w:rsidRPr="00896CAF" w:rsidRDefault="008E4C99" w:rsidP="00896CAF">
      <w:pPr>
        <w:pStyle w:val="aa"/>
        <w:numPr>
          <w:ilvl w:val="0"/>
          <w:numId w:val="1"/>
        </w:numPr>
        <w:spacing w:after="0"/>
        <w:jc w:val="center"/>
        <w:rPr>
          <w:rFonts w:ascii="Times New Roman" w:hAnsi="Times New Roman" w:cs="Times New Roman"/>
          <w:b/>
          <w:sz w:val="28"/>
          <w:szCs w:val="28"/>
        </w:rPr>
      </w:pPr>
      <w:r w:rsidRPr="00896CAF">
        <w:rPr>
          <w:rFonts w:ascii="Times New Roman" w:hAnsi="Times New Roman" w:cs="Times New Roman"/>
          <w:b/>
          <w:sz w:val="28"/>
          <w:szCs w:val="28"/>
        </w:rPr>
        <w:t>Экспертиза качества медицинской помощи</w:t>
      </w:r>
    </w:p>
    <w:p w:rsidR="008E4C99" w:rsidRPr="00896CAF" w:rsidRDefault="008E4C99" w:rsidP="00896CAF">
      <w:pPr>
        <w:spacing w:after="0"/>
        <w:ind w:left="783"/>
        <w:jc w:val="center"/>
        <w:rPr>
          <w:rFonts w:ascii="Times New Roman" w:hAnsi="Times New Roman" w:cs="Times New Roman"/>
          <w:b/>
          <w:sz w:val="28"/>
          <w:szCs w:val="28"/>
        </w:rPr>
      </w:pPr>
      <w:r w:rsidRPr="00896CAF">
        <w:rPr>
          <w:rFonts w:ascii="Times New Roman" w:hAnsi="Times New Roman" w:cs="Times New Roman"/>
          <w:b/>
          <w:sz w:val="28"/>
          <w:szCs w:val="28"/>
        </w:rPr>
        <w:t xml:space="preserve"> стоматологического профиля, оказанной</w:t>
      </w:r>
      <w:r w:rsidR="00896CAF" w:rsidRPr="00896CAF">
        <w:rPr>
          <w:rFonts w:ascii="Times New Roman" w:hAnsi="Times New Roman" w:cs="Times New Roman"/>
          <w:b/>
          <w:sz w:val="28"/>
          <w:szCs w:val="28"/>
        </w:rPr>
        <w:t xml:space="preserve"> Пациенту № 3 (Ф.И.О. извлечено) </w:t>
      </w:r>
      <w:r w:rsidRPr="00896CAF">
        <w:rPr>
          <w:rFonts w:ascii="Times New Roman" w:hAnsi="Times New Roman" w:cs="Times New Roman"/>
          <w:b/>
          <w:sz w:val="28"/>
          <w:szCs w:val="28"/>
        </w:rPr>
        <w:t>на базе ГБУЗ</w:t>
      </w:r>
      <w:r w:rsidR="00896CAF" w:rsidRPr="00896CAF">
        <w:rPr>
          <w:rFonts w:ascii="Times New Roman" w:hAnsi="Times New Roman" w:cs="Times New Roman"/>
          <w:b/>
          <w:sz w:val="28"/>
          <w:szCs w:val="28"/>
        </w:rPr>
        <w:t xml:space="preserve"> (название извлечено) </w:t>
      </w:r>
      <w:r w:rsidRPr="00896CAF">
        <w:rPr>
          <w:rFonts w:ascii="Times New Roman" w:hAnsi="Times New Roman" w:cs="Times New Roman"/>
          <w:b/>
          <w:sz w:val="28"/>
          <w:szCs w:val="28"/>
        </w:rPr>
        <w:t xml:space="preserve">с 31.08.2017 г. </w:t>
      </w:r>
    </w:p>
    <w:p w:rsidR="008E4C99" w:rsidRDefault="008E4C99" w:rsidP="008E4C99">
      <w:pPr>
        <w:spacing w:after="0"/>
        <w:ind w:firstLine="708"/>
        <w:jc w:val="center"/>
        <w:rPr>
          <w:rFonts w:ascii="Times New Roman" w:hAnsi="Times New Roman" w:cs="Times New Roman"/>
          <w:sz w:val="28"/>
          <w:szCs w:val="28"/>
        </w:rPr>
      </w:pPr>
    </w:p>
    <w:p w:rsidR="008E4C99"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На момент оказания медицинской помощи стоматологического профиля </w:t>
      </w:r>
      <w:r w:rsidR="00E548C5">
        <w:rPr>
          <w:rFonts w:ascii="Times New Roman" w:hAnsi="Times New Roman" w:cs="Times New Roman"/>
          <w:sz w:val="28"/>
          <w:szCs w:val="28"/>
        </w:rPr>
        <w:t xml:space="preserve">Пациенту № 3 (Ф.И.О. извлечено) </w:t>
      </w:r>
      <w:r>
        <w:rPr>
          <w:rFonts w:ascii="Times New Roman" w:hAnsi="Times New Roman" w:cs="Times New Roman"/>
          <w:sz w:val="28"/>
          <w:szCs w:val="28"/>
        </w:rPr>
        <w:t>на базе ГБУЗ</w:t>
      </w:r>
      <w:r w:rsidR="00E548C5">
        <w:rPr>
          <w:rFonts w:ascii="Times New Roman" w:hAnsi="Times New Roman" w:cs="Times New Roman"/>
          <w:sz w:val="28"/>
          <w:szCs w:val="28"/>
        </w:rPr>
        <w:t xml:space="preserve"> (название извлечено)</w:t>
      </w:r>
      <w:r>
        <w:rPr>
          <w:rFonts w:ascii="Times New Roman" w:hAnsi="Times New Roman" w:cs="Times New Roman"/>
          <w:sz w:val="28"/>
          <w:szCs w:val="28"/>
        </w:rPr>
        <w:t>, а также на момент проведения экспертизы качества медицинской помощи (далее -</w:t>
      </w:r>
      <w:r w:rsidR="00E62A4F">
        <w:rPr>
          <w:rFonts w:ascii="Times New Roman" w:hAnsi="Times New Roman" w:cs="Times New Roman"/>
          <w:sz w:val="28"/>
          <w:szCs w:val="28"/>
        </w:rPr>
        <w:t xml:space="preserve"> </w:t>
      </w:r>
      <w:r>
        <w:rPr>
          <w:rFonts w:ascii="Times New Roman" w:hAnsi="Times New Roman" w:cs="Times New Roman"/>
          <w:sz w:val="28"/>
          <w:szCs w:val="28"/>
        </w:rPr>
        <w:t>экспертиза качества) действующими являются критерии оценки качества медицинской помощи, утвержденные Приказом Министерства здравоохранения Российской Федерации от 10.05.2017</w:t>
      </w:r>
      <w:r w:rsidR="0086583D">
        <w:rPr>
          <w:rFonts w:ascii="Times New Roman" w:hAnsi="Times New Roman" w:cs="Times New Roman"/>
          <w:sz w:val="28"/>
          <w:szCs w:val="28"/>
        </w:rPr>
        <w:t xml:space="preserve"> г.</w:t>
      </w:r>
      <w:r>
        <w:rPr>
          <w:rFonts w:ascii="Times New Roman" w:hAnsi="Times New Roman" w:cs="Times New Roman"/>
          <w:sz w:val="28"/>
          <w:szCs w:val="28"/>
        </w:rPr>
        <w:t xml:space="preserve"> № 203н «Об утверждении критериев оценки качества медицинской помощи» (далее - Приказ Министерства здравоохранения Российской Федерации от 10.05.2017 г. № 203н). </w:t>
      </w:r>
    </w:p>
    <w:p w:rsidR="008E4C99" w:rsidRDefault="008E4C99" w:rsidP="008E4C99">
      <w:pPr>
        <w:spacing w:after="0"/>
        <w:ind w:firstLine="708"/>
        <w:rPr>
          <w:rFonts w:ascii="Times New Roman" w:hAnsi="Times New Roman" w:cs="Times New Roman"/>
          <w:b/>
          <w:sz w:val="28"/>
          <w:szCs w:val="28"/>
        </w:rPr>
      </w:pPr>
      <w:r>
        <w:rPr>
          <w:rFonts w:ascii="Times New Roman" w:hAnsi="Times New Roman" w:cs="Times New Roman"/>
          <w:sz w:val="28"/>
          <w:szCs w:val="28"/>
        </w:rPr>
        <w:lastRenderedPageBreak/>
        <w:t xml:space="preserve">Пунктом 1.1 Приложения к Приказу Министерства здравоохранения Российской Федерации от 10.05.2017 г. № 203н установлено, что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 Согласно пункта 1.3 Приложения к Приказу Министерства здравоохранения Российской Федерации от 10.05.2017 г. </w:t>
      </w:r>
      <w:r w:rsidR="0078718E">
        <w:rPr>
          <w:rFonts w:ascii="Times New Roman" w:hAnsi="Times New Roman" w:cs="Times New Roman"/>
          <w:sz w:val="28"/>
          <w:szCs w:val="28"/>
        </w:rPr>
        <w:t xml:space="preserve"> </w:t>
      </w:r>
      <w:r>
        <w:rPr>
          <w:rFonts w:ascii="Times New Roman" w:hAnsi="Times New Roman" w:cs="Times New Roman"/>
          <w:sz w:val="28"/>
          <w:szCs w:val="28"/>
        </w:rPr>
        <w:t xml:space="preserve">№ 203н,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Приложения к Приказу Министерства здравоохранения Российской Федерации от 10.05.2017 г. № 203н с критериями качества по группам заболеваний (состояний) не содержит стоматологических нозологических единиц, а весь объем медицинской помощи стоматологического профиля оказывался</w:t>
      </w:r>
      <w:r w:rsidR="00E548C5" w:rsidRPr="00E548C5">
        <w:rPr>
          <w:rFonts w:ascii="Times New Roman" w:hAnsi="Times New Roman" w:cs="Times New Roman"/>
          <w:sz w:val="28"/>
          <w:szCs w:val="28"/>
        </w:rPr>
        <w:t xml:space="preserve"> </w:t>
      </w:r>
      <w:r w:rsidR="00E548C5">
        <w:rPr>
          <w:rFonts w:ascii="Times New Roman" w:hAnsi="Times New Roman" w:cs="Times New Roman"/>
          <w:sz w:val="28"/>
          <w:szCs w:val="28"/>
        </w:rPr>
        <w:t>Пациенту № 3 (Ф.И.О. извлечено)</w:t>
      </w:r>
      <w:r>
        <w:rPr>
          <w:rFonts w:ascii="Times New Roman" w:hAnsi="Times New Roman" w:cs="Times New Roman"/>
          <w:sz w:val="28"/>
          <w:szCs w:val="28"/>
        </w:rPr>
        <w:t xml:space="preserve"> в амбулаторных условиях, поэтому при экспертизе качества будут применяться только критерии качества по условиям оказания медицинской помощи, предусмотренные пунктом 2.1 Приложения к Приказу Министерства здравоохранения Российской Федерации от 10.05.2017 г. № 203н. </w:t>
      </w:r>
    </w:p>
    <w:p w:rsidR="008E4C99" w:rsidRDefault="008E4C99" w:rsidP="008E4C99">
      <w:pPr>
        <w:spacing w:after="0"/>
        <w:ind w:firstLine="708"/>
        <w:jc w:val="center"/>
        <w:rPr>
          <w:rFonts w:ascii="Times New Roman" w:hAnsi="Times New Roman" w:cs="Times New Roman"/>
          <w:b/>
          <w:sz w:val="28"/>
          <w:szCs w:val="28"/>
        </w:rPr>
      </w:pPr>
    </w:p>
    <w:p w:rsidR="00E548C5" w:rsidRDefault="008E4C99" w:rsidP="008E4C99">
      <w:pPr>
        <w:spacing w:after="0"/>
        <w:ind w:firstLine="708"/>
        <w:jc w:val="center"/>
        <w:rPr>
          <w:rFonts w:ascii="Times New Roman" w:hAnsi="Times New Roman" w:cs="Times New Roman"/>
          <w:i/>
          <w:sz w:val="28"/>
          <w:szCs w:val="28"/>
        </w:rPr>
      </w:pPr>
      <w:r w:rsidRPr="00C81C7A">
        <w:rPr>
          <w:rFonts w:ascii="Times New Roman" w:hAnsi="Times New Roman" w:cs="Times New Roman"/>
          <w:i/>
          <w:sz w:val="28"/>
          <w:szCs w:val="28"/>
        </w:rPr>
        <w:t>Оценка соответствия оказанной ГБУЗ</w:t>
      </w:r>
      <w:r w:rsidR="00E548C5">
        <w:rPr>
          <w:rFonts w:ascii="Times New Roman" w:hAnsi="Times New Roman" w:cs="Times New Roman"/>
          <w:i/>
          <w:sz w:val="28"/>
          <w:szCs w:val="28"/>
        </w:rPr>
        <w:t xml:space="preserve"> (название извлечено)</w:t>
      </w:r>
      <w:r w:rsidRPr="00C81C7A">
        <w:rPr>
          <w:rFonts w:ascii="Times New Roman" w:hAnsi="Times New Roman" w:cs="Times New Roman"/>
          <w:i/>
          <w:sz w:val="28"/>
          <w:szCs w:val="28"/>
        </w:rPr>
        <w:t xml:space="preserve"> </w:t>
      </w:r>
    </w:p>
    <w:p w:rsidR="008E4C99" w:rsidRPr="00C81C7A" w:rsidRDefault="00E548C5" w:rsidP="008E4C99">
      <w:pPr>
        <w:spacing w:after="0"/>
        <w:ind w:firstLine="708"/>
        <w:jc w:val="center"/>
        <w:rPr>
          <w:rFonts w:ascii="Times New Roman" w:hAnsi="Times New Roman" w:cs="Times New Roman"/>
          <w:i/>
          <w:sz w:val="28"/>
          <w:szCs w:val="28"/>
        </w:rPr>
      </w:pPr>
      <w:r>
        <w:rPr>
          <w:rFonts w:ascii="Times New Roman" w:hAnsi="Times New Roman" w:cs="Times New Roman"/>
          <w:sz w:val="28"/>
          <w:szCs w:val="28"/>
        </w:rPr>
        <w:t>Пациенту № 3 (Ф.И.О. извлечено)</w:t>
      </w:r>
      <w:r w:rsidR="008E4C99">
        <w:rPr>
          <w:rFonts w:ascii="Times New Roman" w:hAnsi="Times New Roman" w:cs="Times New Roman"/>
          <w:i/>
          <w:sz w:val="28"/>
          <w:szCs w:val="28"/>
        </w:rPr>
        <w:t xml:space="preserve"> </w:t>
      </w:r>
      <w:r w:rsidR="008E4C99" w:rsidRPr="00C81C7A">
        <w:rPr>
          <w:rFonts w:ascii="Times New Roman" w:hAnsi="Times New Roman" w:cs="Times New Roman"/>
          <w:i/>
          <w:sz w:val="28"/>
          <w:szCs w:val="28"/>
        </w:rPr>
        <w:t>медицинской помощи стоматологического профиля критериям качества</w:t>
      </w:r>
    </w:p>
    <w:p w:rsidR="008E4C99" w:rsidRDefault="008E4C99" w:rsidP="008E4C99">
      <w:pPr>
        <w:spacing w:after="0"/>
        <w:ind w:firstLine="708"/>
        <w:jc w:val="center"/>
        <w:rPr>
          <w:rFonts w:ascii="Times New Roman" w:hAnsi="Times New Roman" w:cs="Times New Roman"/>
          <w:b/>
          <w:sz w:val="28"/>
          <w:szCs w:val="28"/>
        </w:rPr>
      </w:pPr>
    </w:p>
    <w:p w:rsidR="008E4C99" w:rsidRDefault="008E4C99" w:rsidP="008E4C99">
      <w:pPr>
        <w:pStyle w:val="ConsPlusNormal"/>
        <w:ind w:firstLine="540"/>
      </w:pPr>
      <w:r>
        <w:t>Согласно пунктов 11 и 12 части 1 статьи 79 Федерального закона от 21.11.2011г. № 323-ФЗ, медицинская организация обязана вести медицинскую документацию в установленном порядке и обеспечивать учет и хранение медицинской документации.</w:t>
      </w:r>
    </w:p>
    <w:p w:rsidR="008E4C99" w:rsidRDefault="008E4C99" w:rsidP="008E4C99">
      <w:pPr>
        <w:pStyle w:val="ConsPlusNormal"/>
        <w:ind w:firstLine="540"/>
      </w:pPr>
      <w:r>
        <w:t xml:space="preserve">Частью 1 статьи 37 Федерального закона от 21.11.2011 г. № 323-ФЗ предусмотрено, что медицинская помощь должна организовываться и оказываться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t>
      </w:r>
    </w:p>
    <w:p w:rsidR="008E4C99" w:rsidRDefault="008E4C99" w:rsidP="008E4C99">
      <w:pPr>
        <w:pStyle w:val="ConsPlusNormal"/>
        <w:ind w:firstLine="540"/>
      </w:pPr>
      <w:r>
        <w:t xml:space="preserve">В соответствии с пунктом 2 части 1 статьи 79 Федерального закона от 21.11.2011 г. № 323-ФЗ, медицинская организация обязана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 </w:t>
      </w:r>
    </w:p>
    <w:p w:rsidR="008E4C99" w:rsidRDefault="008E4C99" w:rsidP="008E4C99">
      <w:pPr>
        <w:pStyle w:val="ConsPlusNormal"/>
        <w:ind w:firstLine="540"/>
      </w:pPr>
      <w:r>
        <w:t xml:space="preserve">Подпунктом 12 пункта 14 Приложения № 1 к Порядку оказания медицинской помощи взрослому населению при стоматологических заболеваниях, </w:t>
      </w:r>
      <w:r>
        <w:lastRenderedPageBreak/>
        <w:t xml:space="preserve">утвержденному приказом Министерства здравоохранения и социального развития Российской Федерации от 07.12.2011 г. № 1496н, к функциям стоматологической поликлиники отнесена обязанность по ведению учетной и отчетной медицинской документации. </w:t>
      </w:r>
    </w:p>
    <w:p w:rsidR="008E4C99" w:rsidRDefault="008E4C99" w:rsidP="008E4C99">
      <w:pPr>
        <w:pStyle w:val="ConsPlusNormal"/>
        <w:ind w:firstLine="540"/>
      </w:pPr>
      <w:r>
        <w:t xml:space="preserve">Пунктом 30 Правил </w:t>
      </w:r>
      <w:r w:rsidRPr="001232E0">
        <w:t>предоставления медицинскими организациями платных медицинских услуг</w:t>
      </w:r>
      <w:r>
        <w:t xml:space="preserve">, утвержденных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на Исполнителя (медицинскую организацию) возложена обязанность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w:t>
      </w:r>
    </w:p>
    <w:p w:rsidR="008E4C99" w:rsidRDefault="008E4C99" w:rsidP="008E4C99">
      <w:pPr>
        <w:pStyle w:val="ConsPlusNormal"/>
        <w:ind w:firstLine="540"/>
      </w:pPr>
      <w:r>
        <w:t>Для проведения экспертизы качества представлена медицинская карта стоматологического больного</w:t>
      </w:r>
      <w:r w:rsidR="00E548C5">
        <w:t xml:space="preserve"> Пациента № 3 (Ф.И.О. извлечено)</w:t>
      </w:r>
      <w:r>
        <w:t xml:space="preserve"> №</w:t>
      </w:r>
      <w:r w:rsidR="00E548C5">
        <w:t xml:space="preserve">___ (данные извлечены) </w:t>
      </w:r>
      <w:r>
        <w:t>от 31.08.2017</w:t>
      </w:r>
      <w:r w:rsidR="00363E6C">
        <w:t xml:space="preserve"> </w:t>
      </w:r>
      <w:r>
        <w:t>г.</w:t>
      </w:r>
      <w:r w:rsidRPr="00573993">
        <w:t xml:space="preserve"> </w:t>
      </w:r>
      <w:r>
        <w:t>(далее – амбулаторная карта), оформленная ГБУЗ</w:t>
      </w:r>
      <w:r w:rsidR="00E548C5">
        <w:t xml:space="preserve"> (название извлечено)</w:t>
      </w:r>
      <w:r>
        <w:t xml:space="preserve">, на титульном листе которой указано, что она соответствует форме № 043/у, утвержденной Приказом Минздрава СССР от 04.10.1980 г. № 1030. </w:t>
      </w:r>
    </w:p>
    <w:p w:rsidR="008E4C99" w:rsidRDefault="008E4C99" w:rsidP="008E4C99">
      <w:pPr>
        <w:pStyle w:val="ConsPlusNormal"/>
        <w:ind w:firstLine="540"/>
      </w:pPr>
      <w:r>
        <w:t>Форма медицинской карты стоматологического больного 043/у была утверждена Приказом Минздрава СССР от 04.10.1980 г. № 1030 «Об утверждении форм первичной медицинской документации учреждений здравоохранения» (далее - Приказ Минздрава СССР от 04.10.1980 г. № 1030), однако данный приказ утратил силу в связи с изданием Приказа Минздрава СССР от 05.10.1988 г. № 750. В настоящее время отсутствует единая утверждённая Министерством здравоохранения Российской Федерации форма медицинской карты стоматологического больного. Письмом Минздравсоцразвития России от 30.11.2009</w:t>
      </w:r>
      <w:r w:rsidR="00363E6C">
        <w:t xml:space="preserve"> </w:t>
      </w:r>
      <w:r>
        <w:t>г. № 14-6/242888 «О правомочности действия приказа Минздрава СССР от 04.10.1980 г. № 1030» медицинским организациям стоматологического профиля рекомендовано до момента издания нового альбома образцов учетных форм использовать форму медицинской карты стоматологического больного 043/у, утвержденную Приказом Минздрава СССР от 04.10.1980 г. № 1030.</w:t>
      </w:r>
    </w:p>
    <w:p w:rsidR="008E4C99" w:rsidRDefault="008E4C99" w:rsidP="008E4C99">
      <w:pPr>
        <w:pStyle w:val="ConsPlusNormal"/>
        <w:ind w:firstLine="540"/>
      </w:pPr>
    </w:p>
    <w:p w:rsidR="008E4C99" w:rsidRDefault="008E4C99" w:rsidP="008E4C99">
      <w:pPr>
        <w:pStyle w:val="ConsPlusNormal"/>
        <w:ind w:firstLine="540"/>
        <w:rPr>
          <w:i/>
        </w:rPr>
      </w:pPr>
      <w:r w:rsidRPr="00573993">
        <w:rPr>
          <w:i/>
        </w:rPr>
        <w:t>При анализе амбулаторной карты</w:t>
      </w:r>
      <w:r w:rsidR="00E548C5">
        <w:rPr>
          <w:i/>
        </w:rPr>
        <w:t xml:space="preserve"> </w:t>
      </w:r>
      <w:r w:rsidR="00E548C5" w:rsidRPr="003422A9">
        <w:rPr>
          <w:i/>
        </w:rPr>
        <w:t>Пациента № 3 (Ф.И.О. извлечено)</w:t>
      </w:r>
      <w:r w:rsidR="00E548C5">
        <w:t xml:space="preserve"> </w:t>
      </w:r>
      <w:r w:rsidRPr="00573993">
        <w:rPr>
          <w:i/>
        </w:rPr>
        <w:t>установлено:</w:t>
      </w:r>
    </w:p>
    <w:p w:rsidR="008E4C99" w:rsidRPr="00573993" w:rsidRDefault="008E4C99" w:rsidP="008E4C99">
      <w:pPr>
        <w:pStyle w:val="ConsPlusNormal"/>
        <w:ind w:firstLine="540"/>
        <w:rPr>
          <w:i/>
        </w:rPr>
      </w:pPr>
      <w:r w:rsidRPr="00573993">
        <w:rPr>
          <w:i/>
        </w:rPr>
        <w:t xml:space="preserve">  </w:t>
      </w:r>
    </w:p>
    <w:p w:rsidR="008E4C99" w:rsidRDefault="008E4C99" w:rsidP="008E4C99">
      <w:pPr>
        <w:pStyle w:val="ConsPlusNormal"/>
        <w:ind w:firstLine="540"/>
      </w:pPr>
      <w:r>
        <w:t>1. Амбулаторная карта</w:t>
      </w:r>
      <w:r w:rsidR="00E548C5">
        <w:t xml:space="preserve"> Пациента № 3 (Ф.И.О. извлечено)</w:t>
      </w:r>
      <w:r>
        <w:t xml:space="preserve"> не соответствует форме 043/у, утвержденной Приказом Минздрава СССР от 04.10.1980 г. № 1030, в ней отсутствуют обязательные разделы, предусмотренные формой, а именно: профессия</w:t>
      </w:r>
      <w:r w:rsidR="00363E6C">
        <w:t>,</w:t>
      </w:r>
      <w:r>
        <w:t xml:space="preserve"> результаты лечения (эпикриз)</w:t>
      </w:r>
      <w:r w:rsidR="00363E6C">
        <w:t>, наставления,</w:t>
      </w:r>
      <w:r>
        <w:t xml:space="preserve"> план обследования</w:t>
      </w:r>
      <w:r w:rsidR="00363E6C">
        <w:t>, план лечения,</w:t>
      </w:r>
      <w:r>
        <w:t xml:space="preserve"> консультации. Амбулаторная карта также содержит разделы, не предусмотренные формой 043/у, утвержденной Приказом Минздрава СССР от 04.10.1980 г. № 1030, а именно: страховая медицинская организация и номер полиса.     </w:t>
      </w:r>
    </w:p>
    <w:p w:rsidR="008E4C99" w:rsidRDefault="008E4C99" w:rsidP="008E4C99">
      <w:pPr>
        <w:pStyle w:val="ConsPlusNormal"/>
        <w:ind w:firstLine="540"/>
      </w:pPr>
      <w:r>
        <w:t xml:space="preserve">2. В нарушение критерия качества, предусмотренного подпунктом «а» пункта 2.1 Приложения к Приказу Министерства здравоохранения Российской Федерации </w:t>
      </w:r>
      <w:r>
        <w:lastRenderedPageBreak/>
        <w:t>от 10.05.2017 г. № 203н, в амбулаторной карте</w:t>
      </w:r>
      <w:r w:rsidR="00E548C5">
        <w:t xml:space="preserve"> Пациента № 3 (Ф.И.О. извлечено)</w:t>
      </w:r>
      <w:r>
        <w:t xml:space="preserve"> не заполнены следующие разделы:</w:t>
      </w:r>
    </w:p>
    <w:p w:rsidR="008E4C99" w:rsidRDefault="008E4C99" w:rsidP="008E4C99">
      <w:pPr>
        <w:pStyle w:val="ConsPlusNormal"/>
        <w:ind w:firstLine="540"/>
      </w:pPr>
      <w:r>
        <w:t>- диагноз;</w:t>
      </w:r>
    </w:p>
    <w:p w:rsidR="008E4C99" w:rsidRDefault="008E4C99" w:rsidP="008E4C99">
      <w:pPr>
        <w:pStyle w:val="ConsPlusNormal"/>
        <w:ind w:firstLine="540"/>
      </w:pPr>
      <w:r>
        <w:t>- жалобы;</w:t>
      </w:r>
    </w:p>
    <w:p w:rsidR="008E4C99" w:rsidRDefault="008E4C99" w:rsidP="008E4C99">
      <w:pPr>
        <w:pStyle w:val="ConsPlusNormal"/>
        <w:ind w:firstLine="540"/>
      </w:pPr>
      <w:r>
        <w:t>- перенесенные и сопутствующие заболевания;</w:t>
      </w:r>
    </w:p>
    <w:p w:rsidR="008E4C99" w:rsidRDefault="008E4C99" w:rsidP="008E4C99">
      <w:pPr>
        <w:pStyle w:val="ConsPlusNormal"/>
        <w:ind w:firstLine="540"/>
      </w:pPr>
      <w:r>
        <w:t>- развитие настоящего заболевания;</w:t>
      </w:r>
    </w:p>
    <w:p w:rsidR="00F171BB" w:rsidRDefault="008E4C99" w:rsidP="008E4C99">
      <w:pPr>
        <w:pStyle w:val="ConsPlusNormal"/>
        <w:ind w:firstLine="540"/>
      </w:pPr>
      <w:r>
        <w:t>- данные объективного исследования, внешний осмотр;</w:t>
      </w:r>
    </w:p>
    <w:p w:rsidR="00F171BB" w:rsidRDefault="00F171BB" w:rsidP="008E4C99">
      <w:pPr>
        <w:pStyle w:val="ConsPlusNormal"/>
        <w:ind w:firstLine="540"/>
      </w:pPr>
      <w:r>
        <w:t>- осмотр полости рта, состояние зубов;</w:t>
      </w:r>
    </w:p>
    <w:p w:rsidR="00F171BB" w:rsidRDefault="00F171BB" w:rsidP="008E4C99">
      <w:pPr>
        <w:pStyle w:val="ConsPlusNormal"/>
        <w:ind w:firstLine="540"/>
      </w:pPr>
      <w:r>
        <w:t>- прикус;</w:t>
      </w:r>
    </w:p>
    <w:p w:rsidR="00E438F3" w:rsidRDefault="00F171BB" w:rsidP="008E4C99">
      <w:pPr>
        <w:pStyle w:val="ConsPlusNormal"/>
        <w:ind w:firstLine="540"/>
      </w:pPr>
      <w:r>
        <w:t>- состояние слизистой оболочки полости рта, десен,</w:t>
      </w:r>
      <w:r w:rsidR="00E438F3">
        <w:t xml:space="preserve"> альвеолярных отростков и неба;</w:t>
      </w:r>
    </w:p>
    <w:p w:rsidR="00E438F3" w:rsidRDefault="00E438F3" w:rsidP="008E4C99">
      <w:pPr>
        <w:pStyle w:val="ConsPlusNormal"/>
        <w:ind w:firstLine="540"/>
      </w:pPr>
      <w:r>
        <w:t>- данные рентгеновских, лабораторных исследований.</w:t>
      </w:r>
      <w:r w:rsidR="008E4C99">
        <w:t xml:space="preserve"> </w:t>
      </w:r>
    </w:p>
    <w:p w:rsidR="008E4C99" w:rsidRDefault="008E4C99" w:rsidP="008E4C99">
      <w:pPr>
        <w:pStyle w:val="ConsPlusNormal"/>
        <w:ind w:firstLine="540"/>
        <w:rPr>
          <w:rFonts w:eastAsia="Times New Roman"/>
        </w:rPr>
      </w:pPr>
      <w:r>
        <w:t>Согласно части 1 статьи 20 Федерального закона от 21.11.2011 г. № 323-ФЗ, н</w:t>
      </w:r>
      <w:r>
        <w:rPr>
          <w:rFonts w:eastAsia="Times New Roman"/>
        </w:rPr>
        <w:t>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E4C99" w:rsidRDefault="008E4C99" w:rsidP="008E4C99">
      <w:pPr>
        <w:pStyle w:val="ConsPlusNormal"/>
        <w:ind w:firstLine="540"/>
        <w:rPr>
          <w:rFonts w:eastAsia="Times New Roman"/>
        </w:rPr>
      </w:pPr>
      <w:r>
        <w:rPr>
          <w:rFonts w:eastAsia="Times New Roman"/>
        </w:rPr>
        <w:t xml:space="preserve">В соответствии с частью 7 статьи 20 </w:t>
      </w:r>
      <w:r>
        <w:t>Федерального закона от 21.11.2011 г.</w:t>
      </w:r>
      <w:r w:rsidR="0078718E">
        <w:t xml:space="preserve">     </w:t>
      </w:r>
      <w:r>
        <w:t xml:space="preserve"> № 323-ФЗ,</w:t>
      </w:r>
      <w:r>
        <w:rPr>
          <w:rFonts w:eastAsia="Times New Roman"/>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E4C99" w:rsidRDefault="008E4C99" w:rsidP="008E4C99">
      <w:pPr>
        <w:pStyle w:val="ConsPlusNormal"/>
        <w:ind w:firstLine="540"/>
      </w:pPr>
      <w:r>
        <w:rPr>
          <w:rFonts w:eastAsia="Times New Roman"/>
        </w:rPr>
        <w:t xml:space="preserve">Частью 8 статьи </w:t>
      </w:r>
      <w:r>
        <w:t>20 Федерального закона от 21.11.2011 г. № 323-ФЗ, определено, что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E4C99" w:rsidRDefault="00E548C5" w:rsidP="008E4C99">
      <w:pPr>
        <w:pStyle w:val="ConsPlusNormal"/>
        <w:ind w:firstLine="540"/>
      </w:pPr>
      <w:r>
        <w:t>Пациенту № 3 (Ф.И.О. извлечено)</w:t>
      </w:r>
      <w:r w:rsidR="008E4C99">
        <w:t>, согласно данных</w:t>
      </w:r>
      <w:r w:rsidR="00E438F3">
        <w:t xml:space="preserve"> Договора на оказание платных медицинских услуг №</w:t>
      </w:r>
      <w:r>
        <w:t xml:space="preserve"> ____ (данные извлечены)</w:t>
      </w:r>
      <w:r w:rsidR="00E438F3">
        <w:t xml:space="preserve"> от 31.08.2017 г.</w:t>
      </w:r>
      <w:r w:rsidR="008E4C99">
        <w:t xml:space="preserve"> в период с </w:t>
      </w:r>
      <w:r w:rsidR="00E438F3">
        <w:t>31</w:t>
      </w:r>
      <w:r w:rsidR="008E4C99">
        <w:t>.0</w:t>
      </w:r>
      <w:r w:rsidR="00E438F3">
        <w:t>8</w:t>
      </w:r>
      <w:r w:rsidR="008E4C99">
        <w:t>.2017 г., получала первичную медико-санитарную помощь при стоматологических заболеваниях в амбулаторных условиях на базе ГБУЗ</w:t>
      </w:r>
      <w:r>
        <w:t xml:space="preserve"> (название извлечено)</w:t>
      </w:r>
      <w:r w:rsidR="008E4C99">
        <w:t xml:space="preserve">.  </w:t>
      </w:r>
    </w:p>
    <w:p w:rsidR="00E438F3" w:rsidRDefault="00E438F3" w:rsidP="008E4C99">
      <w:pPr>
        <w:pStyle w:val="ConsPlusNormal"/>
        <w:ind w:firstLine="540"/>
      </w:pPr>
      <w:r>
        <w:t>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w:t>
      </w:r>
      <w:r w:rsidR="00E62A4F">
        <w:t>,</w:t>
      </w:r>
      <w:r>
        <w:t xml:space="preserve"> в</w:t>
      </w:r>
      <w:r w:rsidR="008E4C99">
        <w:t xml:space="preserve"> амбулаторной карте</w:t>
      </w:r>
      <w:r w:rsidR="00E548C5">
        <w:t xml:space="preserve"> Пациента № 3 (Ф.И.О. извлечено)</w:t>
      </w:r>
      <w:r>
        <w:t xml:space="preserve"> отсутствует </w:t>
      </w:r>
      <w:r w:rsidR="008E4C99">
        <w:t xml:space="preserve">подписанное ей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w:t>
      </w:r>
      <w:r w:rsidR="008E4C99">
        <w:lastRenderedPageBreak/>
        <w:t>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20.12.2012</w:t>
      </w:r>
      <w:r w:rsidR="00363E6C">
        <w:t xml:space="preserve"> г.</w:t>
      </w:r>
      <w:r w:rsidR="008E4C99">
        <w:t xml:space="preserve">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(далее – Приказ Министерства здравоохранения Российской Федерации от 20.12.2012 г. № 1177н). </w:t>
      </w:r>
    </w:p>
    <w:p w:rsidR="008E4C99" w:rsidRDefault="008E4C99" w:rsidP="008E4C99">
      <w:pPr>
        <w:pStyle w:val="ConsPlusNormal"/>
        <w:ind w:firstLine="540"/>
      </w:pPr>
      <w:r>
        <w:t>В настоящее время отсутствуют утвержденные или рекомендованные Министерством здравоохранения Российской Федерации формы информированных добровольных согласий на медицинские вмешательства стоматологического профиля. До момента утверждения уполномоченным федеральным органом исполнительной власти форм информированных добровольных согласий на медицинские вмешательства стоматологического профиля в целях соблюдения прав граждан в сфере охраны здоровья, медицинская организация имеет возможность разрабатывать собственные формы информированных добровольных согласий на конкретные виды медицинских вмешательств стоматологического профиля.</w:t>
      </w:r>
    </w:p>
    <w:p w:rsidR="008E4C99" w:rsidRDefault="008E4C99" w:rsidP="008E4C99">
      <w:pPr>
        <w:pStyle w:val="ConsPlusNormal"/>
        <w:ind w:firstLine="540"/>
      </w:pPr>
      <w:r>
        <w:t>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 и в нарушение права гражданина в сфере охраны здоровья, предусмотренного статьей 20 Федерального закона от 21.11.2011 г. № 323-ФЗ, в амбулаторной карте</w:t>
      </w:r>
      <w:r w:rsidR="00E438F3">
        <w:t xml:space="preserve"> </w:t>
      </w:r>
      <w:r w:rsidR="00E548C5">
        <w:t>Пациента № 3 (Ф.И.О. извлечено)</w:t>
      </w:r>
      <w:r>
        <w:t xml:space="preserve"> отсутствует подписанное ей информированное добровольное согласи</w:t>
      </w:r>
      <w:r w:rsidR="00E438F3">
        <w:t>е</w:t>
      </w:r>
      <w:r>
        <w:t xml:space="preserve"> на медицинские вмешательства,</w:t>
      </w:r>
      <w:r w:rsidR="00E62A4F">
        <w:t xml:space="preserve"> проводимые ей 31.08.2017 г.</w:t>
      </w:r>
      <w:r w:rsidR="00E438F3">
        <w:t xml:space="preserve"> в объеме</w:t>
      </w:r>
      <w:r w:rsidR="00E62A4F">
        <w:t>,</w:t>
      </w:r>
      <w:r w:rsidR="00E438F3">
        <w:t xml:space="preserve"> предусмотренном Договором на оказание платных медицинских услуг №</w:t>
      </w:r>
      <w:r w:rsidR="00AC1C43">
        <w:t xml:space="preserve"> ___ (данные извлечены)</w:t>
      </w:r>
      <w:r w:rsidR="00E438F3">
        <w:t xml:space="preserve"> от 31.08.2017</w:t>
      </w:r>
      <w:r w:rsidR="00363E6C">
        <w:t xml:space="preserve"> </w:t>
      </w:r>
      <w:r w:rsidR="00E438F3">
        <w:t xml:space="preserve">г. </w:t>
      </w:r>
      <w:r>
        <w:t xml:space="preserve"> </w:t>
      </w:r>
    </w:p>
    <w:p w:rsidR="00EA4C2E"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3. В нарушение критерия качества, предусмотренного подпунктом «б» пункта 2.1 Приложения к Приказу Министерства здравоохранения Российской Федерации от 10.05.2017 г. № 203н, в амбулаторной карте</w:t>
      </w:r>
      <w:r w:rsidR="00AC1C43">
        <w:rPr>
          <w:rFonts w:ascii="Times New Roman" w:hAnsi="Times New Roman" w:cs="Times New Roman"/>
          <w:sz w:val="28"/>
          <w:szCs w:val="28"/>
        </w:rPr>
        <w:t xml:space="preserve"> </w:t>
      </w:r>
      <w:r w:rsidR="00AC1C43">
        <w:rPr>
          <w:rFonts w:ascii="Times New Roman" w:hAnsi="Times New Roman" w:cs="Times New Roman"/>
          <w:sz w:val="28"/>
          <w:szCs w:val="28"/>
        </w:rPr>
        <w:t>Пациент</w:t>
      </w:r>
      <w:r w:rsidR="00AC1C43">
        <w:rPr>
          <w:rFonts w:ascii="Times New Roman" w:hAnsi="Times New Roman" w:cs="Times New Roman"/>
          <w:sz w:val="28"/>
          <w:szCs w:val="28"/>
        </w:rPr>
        <w:t>а</w:t>
      </w:r>
      <w:r w:rsidR="00AC1C43">
        <w:rPr>
          <w:rFonts w:ascii="Times New Roman" w:hAnsi="Times New Roman" w:cs="Times New Roman"/>
          <w:sz w:val="28"/>
          <w:szCs w:val="28"/>
        </w:rPr>
        <w:t xml:space="preserve"> № 3 (Ф.И.О. извлечено)</w:t>
      </w:r>
      <w:r>
        <w:rPr>
          <w:rFonts w:ascii="Times New Roman" w:hAnsi="Times New Roman" w:cs="Times New Roman"/>
          <w:sz w:val="28"/>
          <w:szCs w:val="28"/>
        </w:rPr>
        <w:t xml:space="preserve"> </w:t>
      </w:r>
      <w:r w:rsidR="00EA4C2E">
        <w:rPr>
          <w:rFonts w:ascii="Times New Roman" w:hAnsi="Times New Roman" w:cs="Times New Roman"/>
          <w:sz w:val="28"/>
          <w:szCs w:val="28"/>
        </w:rPr>
        <w:t xml:space="preserve">отсутствуют </w:t>
      </w:r>
      <w:r>
        <w:rPr>
          <w:rFonts w:ascii="Times New Roman" w:hAnsi="Times New Roman" w:cs="Times New Roman"/>
          <w:sz w:val="28"/>
          <w:szCs w:val="28"/>
        </w:rPr>
        <w:t>записи о результатах первичного осмотра, а также о данных анамнеза</w:t>
      </w:r>
      <w:r w:rsidR="00EA4C2E">
        <w:rPr>
          <w:rFonts w:ascii="Times New Roman" w:hAnsi="Times New Roman" w:cs="Times New Roman"/>
          <w:sz w:val="28"/>
          <w:szCs w:val="28"/>
        </w:rPr>
        <w:t xml:space="preserve"> заболевания. </w:t>
      </w:r>
    </w:p>
    <w:p w:rsidR="008E4C99"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4. В нарушение критерия качества, предусмотренного подпунктом «в» пункта 2.1 Приложения к Приказу Министерства здравоохранения Российской Федерации от 10.05.2017 г. № 203н, в амбулаторной карте</w:t>
      </w:r>
      <w:r w:rsidR="00AC1C43">
        <w:rPr>
          <w:rFonts w:ascii="Times New Roman" w:hAnsi="Times New Roman" w:cs="Times New Roman"/>
          <w:sz w:val="28"/>
          <w:szCs w:val="28"/>
        </w:rPr>
        <w:t xml:space="preserve"> </w:t>
      </w:r>
      <w:r w:rsidR="00AC1C43">
        <w:rPr>
          <w:rFonts w:ascii="Times New Roman" w:hAnsi="Times New Roman" w:cs="Times New Roman"/>
          <w:sz w:val="28"/>
          <w:szCs w:val="28"/>
        </w:rPr>
        <w:t>Пациент</w:t>
      </w:r>
      <w:r w:rsidR="00AC1C43">
        <w:rPr>
          <w:rFonts w:ascii="Times New Roman" w:hAnsi="Times New Roman" w:cs="Times New Roman"/>
          <w:sz w:val="28"/>
          <w:szCs w:val="28"/>
        </w:rPr>
        <w:t>а</w:t>
      </w:r>
      <w:r w:rsidR="00AC1C43">
        <w:rPr>
          <w:rFonts w:ascii="Times New Roman" w:hAnsi="Times New Roman" w:cs="Times New Roman"/>
          <w:sz w:val="28"/>
          <w:szCs w:val="28"/>
        </w:rPr>
        <w:t xml:space="preserve"> № 3 (Ф.И.О. извлечено)</w:t>
      </w:r>
      <w:r w:rsidR="00A06EDD">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запись об установлении предварительного диагноза лечащим врачом в ходе первичного приема, который был осуществлен </w:t>
      </w:r>
      <w:r w:rsidR="00CC1144">
        <w:rPr>
          <w:rFonts w:ascii="Times New Roman" w:hAnsi="Times New Roman" w:cs="Times New Roman"/>
          <w:sz w:val="28"/>
          <w:szCs w:val="28"/>
        </w:rPr>
        <w:t>31</w:t>
      </w:r>
      <w:r>
        <w:rPr>
          <w:rFonts w:ascii="Times New Roman" w:hAnsi="Times New Roman" w:cs="Times New Roman"/>
          <w:sz w:val="28"/>
          <w:szCs w:val="28"/>
        </w:rPr>
        <w:t>.0</w:t>
      </w:r>
      <w:r w:rsidR="00CC1144">
        <w:rPr>
          <w:rFonts w:ascii="Times New Roman" w:hAnsi="Times New Roman" w:cs="Times New Roman"/>
          <w:sz w:val="28"/>
          <w:szCs w:val="28"/>
        </w:rPr>
        <w:t>8</w:t>
      </w:r>
      <w:r>
        <w:rPr>
          <w:rFonts w:ascii="Times New Roman" w:hAnsi="Times New Roman" w:cs="Times New Roman"/>
          <w:sz w:val="28"/>
          <w:szCs w:val="28"/>
        </w:rPr>
        <w:t>.2017г. (согласно данных Договора на оказания платных медицинских услуг №</w:t>
      </w:r>
      <w:r w:rsidR="00AC1C43">
        <w:rPr>
          <w:rFonts w:ascii="Times New Roman" w:hAnsi="Times New Roman" w:cs="Times New Roman"/>
          <w:sz w:val="28"/>
          <w:szCs w:val="28"/>
        </w:rPr>
        <w:t xml:space="preserve"> ____ (данные извлечены) </w:t>
      </w:r>
      <w:r>
        <w:rPr>
          <w:rFonts w:ascii="Times New Roman" w:hAnsi="Times New Roman" w:cs="Times New Roman"/>
          <w:sz w:val="28"/>
          <w:szCs w:val="28"/>
        </w:rPr>
        <w:t xml:space="preserve">от </w:t>
      </w:r>
      <w:r w:rsidR="00CC1144">
        <w:rPr>
          <w:rFonts w:ascii="Times New Roman" w:hAnsi="Times New Roman" w:cs="Times New Roman"/>
          <w:sz w:val="28"/>
          <w:szCs w:val="28"/>
        </w:rPr>
        <w:t>3</w:t>
      </w:r>
      <w:r>
        <w:rPr>
          <w:rFonts w:ascii="Times New Roman" w:hAnsi="Times New Roman" w:cs="Times New Roman"/>
          <w:sz w:val="28"/>
          <w:szCs w:val="28"/>
        </w:rPr>
        <w:t>1.0</w:t>
      </w:r>
      <w:r w:rsidR="00CC1144">
        <w:rPr>
          <w:rFonts w:ascii="Times New Roman" w:hAnsi="Times New Roman" w:cs="Times New Roman"/>
          <w:sz w:val="28"/>
          <w:szCs w:val="28"/>
        </w:rPr>
        <w:t>8</w:t>
      </w:r>
      <w:r>
        <w:rPr>
          <w:rFonts w:ascii="Times New Roman" w:hAnsi="Times New Roman" w:cs="Times New Roman"/>
          <w:sz w:val="28"/>
          <w:szCs w:val="28"/>
        </w:rPr>
        <w:t>.2017 г.).</w:t>
      </w:r>
      <w:r w:rsidR="0040271F">
        <w:rPr>
          <w:rFonts w:ascii="Times New Roman" w:hAnsi="Times New Roman" w:cs="Times New Roman"/>
          <w:sz w:val="28"/>
          <w:szCs w:val="28"/>
        </w:rPr>
        <w:t xml:space="preserve"> </w:t>
      </w:r>
    </w:p>
    <w:p w:rsidR="0040271F" w:rsidRDefault="0040271F" w:rsidP="008E4C99">
      <w:pPr>
        <w:spacing w:after="0"/>
        <w:ind w:firstLine="708"/>
        <w:rPr>
          <w:rFonts w:ascii="Times New Roman" w:hAnsi="Times New Roman" w:cs="Times New Roman"/>
          <w:sz w:val="28"/>
          <w:szCs w:val="28"/>
        </w:rPr>
      </w:pPr>
      <w:r>
        <w:rPr>
          <w:rFonts w:ascii="Times New Roman" w:hAnsi="Times New Roman" w:cs="Times New Roman"/>
          <w:sz w:val="28"/>
          <w:szCs w:val="28"/>
        </w:rPr>
        <w:t>Исходя из данных Договора на оказания платных медицинских услуг №</w:t>
      </w:r>
      <w:r w:rsidR="00AC1C43">
        <w:rPr>
          <w:rFonts w:ascii="Times New Roman" w:hAnsi="Times New Roman" w:cs="Times New Roman"/>
          <w:sz w:val="28"/>
          <w:szCs w:val="28"/>
        </w:rPr>
        <w:t xml:space="preserve"> ____ (данные извлечены) </w:t>
      </w:r>
      <w:r>
        <w:rPr>
          <w:rFonts w:ascii="Times New Roman" w:hAnsi="Times New Roman" w:cs="Times New Roman"/>
          <w:sz w:val="28"/>
          <w:szCs w:val="28"/>
        </w:rPr>
        <w:t>от 31.08.2017 г., с учетом объема оказанных медицинских услуг стоматологического профиля</w:t>
      </w:r>
      <w:r w:rsidR="00AC1C43">
        <w:rPr>
          <w:rFonts w:ascii="Times New Roman" w:hAnsi="Times New Roman" w:cs="Times New Roman"/>
          <w:sz w:val="28"/>
          <w:szCs w:val="28"/>
        </w:rPr>
        <w:t xml:space="preserve"> </w:t>
      </w:r>
      <w:r w:rsidR="00AC1C43">
        <w:rPr>
          <w:rFonts w:ascii="Times New Roman" w:hAnsi="Times New Roman" w:cs="Times New Roman"/>
          <w:sz w:val="28"/>
          <w:szCs w:val="28"/>
        </w:rPr>
        <w:t>Пациенту № 3 (Ф.И.О. извлечено)</w:t>
      </w:r>
      <w:r>
        <w:rPr>
          <w:rFonts w:ascii="Times New Roman" w:hAnsi="Times New Roman" w:cs="Times New Roman"/>
          <w:sz w:val="28"/>
          <w:szCs w:val="28"/>
        </w:rPr>
        <w:t xml:space="preserve"> 31.08.2017 г. </w:t>
      </w:r>
      <w:r>
        <w:rPr>
          <w:rFonts w:ascii="Times New Roman" w:hAnsi="Times New Roman" w:cs="Times New Roman"/>
          <w:sz w:val="28"/>
          <w:szCs w:val="28"/>
        </w:rPr>
        <w:lastRenderedPageBreak/>
        <w:t xml:space="preserve">специалистами </w:t>
      </w:r>
      <w:r w:rsidRPr="0040271F">
        <w:rPr>
          <w:rFonts w:ascii="Times New Roman" w:hAnsi="Times New Roman" w:cs="Times New Roman"/>
          <w:sz w:val="28"/>
          <w:szCs w:val="28"/>
        </w:rPr>
        <w:t>ГБУЗ</w:t>
      </w:r>
      <w:r w:rsidR="00AC1C43">
        <w:rPr>
          <w:rFonts w:ascii="Times New Roman" w:hAnsi="Times New Roman" w:cs="Times New Roman"/>
          <w:sz w:val="28"/>
          <w:szCs w:val="28"/>
        </w:rPr>
        <w:t xml:space="preserve"> (название извлечено)</w:t>
      </w:r>
      <w:r w:rsidRPr="0040271F">
        <w:rPr>
          <w:rFonts w:ascii="Times New Roman" w:hAnsi="Times New Roman" w:cs="Times New Roman"/>
          <w:sz w:val="28"/>
          <w:szCs w:val="28"/>
        </w:rPr>
        <w:t xml:space="preserve"> </w:t>
      </w:r>
      <w:r w:rsidR="00363E6C">
        <w:rPr>
          <w:rFonts w:ascii="Times New Roman" w:hAnsi="Times New Roman" w:cs="Times New Roman"/>
          <w:sz w:val="28"/>
          <w:szCs w:val="28"/>
        </w:rPr>
        <w:t>предположительно</w:t>
      </w:r>
      <w:r>
        <w:rPr>
          <w:rFonts w:ascii="Times New Roman" w:hAnsi="Times New Roman" w:cs="Times New Roman"/>
          <w:sz w:val="28"/>
          <w:szCs w:val="28"/>
        </w:rPr>
        <w:t xml:space="preserve"> осуществлялось лечение зуба 4.3 по диагнозу кариес дентина (К 02.1 (МКБ -</w:t>
      </w:r>
      <w:r>
        <w:rPr>
          <w:rFonts w:ascii="Times New Roman" w:hAnsi="Times New Roman" w:cs="Times New Roman"/>
          <w:sz w:val="28"/>
          <w:szCs w:val="28"/>
          <w:lang w:val="en-US"/>
        </w:rPr>
        <w:t>X</w:t>
      </w:r>
      <w:r>
        <w:rPr>
          <w:rFonts w:ascii="Times New Roman" w:hAnsi="Times New Roman" w:cs="Times New Roman"/>
          <w:sz w:val="28"/>
          <w:szCs w:val="28"/>
        </w:rPr>
        <w:t xml:space="preserve">).  </w:t>
      </w:r>
    </w:p>
    <w:p w:rsidR="008E4C99"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5. В нарушение критерия качества, предусмотренного подпунктом «г» пункта 2.1 Приложения к Приказу Министерства здравоохранения Российской Федерации от 10.05.2017 г. № 203н, в амбулаторной карте</w:t>
      </w:r>
      <w:r w:rsidR="00AC1C43">
        <w:rPr>
          <w:rFonts w:ascii="Times New Roman" w:hAnsi="Times New Roman" w:cs="Times New Roman"/>
          <w:sz w:val="28"/>
          <w:szCs w:val="28"/>
        </w:rPr>
        <w:t xml:space="preserve"> </w:t>
      </w:r>
      <w:r w:rsidR="00AC1C43">
        <w:rPr>
          <w:rFonts w:ascii="Times New Roman" w:hAnsi="Times New Roman" w:cs="Times New Roman"/>
          <w:sz w:val="28"/>
          <w:szCs w:val="28"/>
        </w:rPr>
        <w:t>Пациент</w:t>
      </w:r>
      <w:r w:rsidR="00AC1C43">
        <w:rPr>
          <w:rFonts w:ascii="Times New Roman" w:hAnsi="Times New Roman" w:cs="Times New Roman"/>
          <w:sz w:val="28"/>
          <w:szCs w:val="28"/>
        </w:rPr>
        <w:t>а</w:t>
      </w:r>
      <w:r w:rsidR="00AC1C43">
        <w:rPr>
          <w:rFonts w:ascii="Times New Roman" w:hAnsi="Times New Roman" w:cs="Times New Roman"/>
          <w:sz w:val="28"/>
          <w:szCs w:val="28"/>
        </w:rPr>
        <w:t xml:space="preserve"> № 3 (Ф.И.О. извлечено)</w:t>
      </w:r>
      <w:r w:rsidR="00CC1144">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план обследования, сформированный при первичном осмотре с учетом предварительного диагноза. </w:t>
      </w:r>
    </w:p>
    <w:p w:rsidR="008E4C99"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6. В нарушение критерия качества, предусмотренного подпунктом «д» пункта 2.1 Приложения к Приказу Министерства здравоохранения Российской Федерации от 10.05.2017 г. № 203н, в амбулаторной карте</w:t>
      </w:r>
      <w:r w:rsidR="00AC1C43">
        <w:rPr>
          <w:rFonts w:ascii="Times New Roman" w:hAnsi="Times New Roman" w:cs="Times New Roman"/>
          <w:sz w:val="28"/>
          <w:szCs w:val="28"/>
        </w:rPr>
        <w:t xml:space="preserve"> </w:t>
      </w:r>
      <w:r w:rsidR="00AC1C43">
        <w:rPr>
          <w:rFonts w:ascii="Times New Roman" w:hAnsi="Times New Roman" w:cs="Times New Roman"/>
          <w:sz w:val="28"/>
          <w:szCs w:val="28"/>
        </w:rPr>
        <w:t>Пациент</w:t>
      </w:r>
      <w:r w:rsidR="00AC1C43">
        <w:rPr>
          <w:rFonts w:ascii="Times New Roman" w:hAnsi="Times New Roman" w:cs="Times New Roman"/>
          <w:sz w:val="28"/>
          <w:szCs w:val="28"/>
        </w:rPr>
        <w:t>а</w:t>
      </w:r>
      <w:r w:rsidR="00AC1C43">
        <w:rPr>
          <w:rFonts w:ascii="Times New Roman" w:hAnsi="Times New Roman" w:cs="Times New Roman"/>
          <w:sz w:val="28"/>
          <w:szCs w:val="28"/>
        </w:rPr>
        <w:t xml:space="preserve"> № 3 (Ф.И.О. извлечено)</w:t>
      </w:r>
      <w:r w:rsidR="00CC1144">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план лечения, сформированный при первичном осмотре с учетом предварительного диагноза, клинических проявлений заболевания, тяжести заболевания или состояния пациента. </w:t>
      </w:r>
    </w:p>
    <w:p w:rsidR="00CC1144"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7. В нарушение критерия качества, предусмотренного подпунктом «ж» пункта 2.1 Приложения к Приказу Министерства здравоохранения Российской Федерации от 10.05.2017 г. № 203н, в амбулаторной карте</w:t>
      </w:r>
      <w:r w:rsidR="00E5538A">
        <w:rPr>
          <w:rFonts w:ascii="Times New Roman" w:hAnsi="Times New Roman" w:cs="Times New Roman"/>
          <w:sz w:val="28"/>
          <w:szCs w:val="28"/>
        </w:rPr>
        <w:t xml:space="preserve"> </w:t>
      </w:r>
      <w:r w:rsidR="00E5538A">
        <w:rPr>
          <w:rFonts w:ascii="Times New Roman" w:hAnsi="Times New Roman" w:cs="Times New Roman"/>
          <w:sz w:val="28"/>
          <w:szCs w:val="28"/>
        </w:rPr>
        <w:t>Пациент</w:t>
      </w:r>
      <w:r w:rsidR="00E5538A">
        <w:rPr>
          <w:rFonts w:ascii="Times New Roman" w:hAnsi="Times New Roman" w:cs="Times New Roman"/>
          <w:sz w:val="28"/>
          <w:szCs w:val="28"/>
        </w:rPr>
        <w:t>а</w:t>
      </w:r>
      <w:r w:rsidR="00E5538A">
        <w:rPr>
          <w:rFonts w:ascii="Times New Roman" w:hAnsi="Times New Roman" w:cs="Times New Roman"/>
          <w:sz w:val="28"/>
          <w:szCs w:val="28"/>
        </w:rPr>
        <w:t xml:space="preserve"> № 3 (Ф.И.О. извлечено)</w:t>
      </w:r>
      <w:r w:rsidR="00CC1144">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данные (записи), что клинический диагноз установлен на основании исчерпывающих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клиническими рекомендациями (протоколами лечения) по вопросам оказания медицинской помощи (далее - клинические рекомендации). </w:t>
      </w:r>
    </w:p>
    <w:p w:rsidR="008E4C99" w:rsidRDefault="008E4C99" w:rsidP="008E4C99">
      <w:pPr>
        <w:spacing w:after="0"/>
        <w:ind w:firstLine="708"/>
        <w:rPr>
          <w:rFonts w:ascii="Times New Roman" w:hAnsi="Times New Roman" w:cs="Times New Roman"/>
          <w:i/>
          <w:sz w:val="28"/>
          <w:szCs w:val="28"/>
        </w:rPr>
      </w:pPr>
      <w:r>
        <w:rPr>
          <w:rFonts w:ascii="Times New Roman" w:hAnsi="Times New Roman" w:cs="Times New Roman"/>
          <w:i/>
          <w:sz w:val="28"/>
          <w:szCs w:val="28"/>
        </w:rPr>
        <w:t xml:space="preserve">В период с </w:t>
      </w:r>
      <w:r w:rsidR="00CC1144">
        <w:rPr>
          <w:rFonts w:ascii="Times New Roman" w:hAnsi="Times New Roman" w:cs="Times New Roman"/>
          <w:i/>
          <w:sz w:val="28"/>
          <w:szCs w:val="28"/>
        </w:rPr>
        <w:t>31</w:t>
      </w:r>
      <w:r>
        <w:rPr>
          <w:rFonts w:ascii="Times New Roman" w:hAnsi="Times New Roman" w:cs="Times New Roman"/>
          <w:i/>
          <w:sz w:val="28"/>
          <w:szCs w:val="28"/>
        </w:rPr>
        <w:t>.</w:t>
      </w:r>
      <w:r w:rsidRPr="000A26B4">
        <w:rPr>
          <w:rFonts w:ascii="Times New Roman" w:hAnsi="Times New Roman" w:cs="Times New Roman"/>
          <w:i/>
          <w:sz w:val="28"/>
          <w:szCs w:val="28"/>
        </w:rPr>
        <w:t>0</w:t>
      </w:r>
      <w:r w:rsidR="00CC1144">
        <w:rPr>
          <w:rFonts w:ascii="Times New Roman" w:hAnsi="Times New Roman" w:cs="Times New Roman"/>
          <w:i/>
          <w:sz w:val="28"/>
          <w:szCs w:val="28"/>
        </w:rPr>
        <w:t>8</w:t>
      </w:r>
      <w:r w:rsidRPr="000A26B4">
        <w:rPr>
          <w:rFonts w:ascii="Times New Roman" w:hAnsi="Times New Roman" w:cs="Times New Roman"/>
          <w:i/>
          <w:sz w:val="28"/>
          <w:szCs w:val="28"/>
        </w:rPr>
        <w:t>.2017 г.</w:t>
      </w:r>
      <w:r>
        <w:rPr>
          <w:rFonts w:ascii="Times New Roman" w:hAnsi="Times New Roman" w:cs="Times New Roman"/>
          <w:i/>
          <w:sz w:val="28"/>
          <w:szCs w:val="28"/>
        </w:rPr>
        <w:t xml:space="preserve"> медицинским персоналом </w:t>
      </w:r>
      <w:r w:rsidRPr="008C2E65">
        <w:rPr>
          <w:rFonts w:ascii="Times New Roman" w:hAnsi="Times New Roman" w:cs="Times New Roman"/>
          <w:i/>
          <w:sz w:val="28"/>
          <w:szCs w:val="28"/>
        </w:rPr>
        <w:t>ГБУЗ</w:t>
      </w:r>
      <w:r w:rsidR="005E5C06">
        <w:rPr>
          <w:rFonts w:ascii="Times New Roman" w:hAnsi="Times New Roman" w:cs="Times New Roman"/>
          <w:i/>
          <w:sz w:val="28"/>
          <w:szCs w:val="28"/>
        </w:rPr>
        <w:t xml:space="preserve"> </w:t>
      </w:r>
      <w:r w:rsidR="00E5538A">
        <w:rPr>
          <w:rFonts w:ascii="Times New Roman" w:hAnsi="Times New Roman" w:cs="Times New Roman"/>
          <w:i/>
          <w:sz w:val="28"/>
          <w:szCs w:val="28"/>
        </w:rPr>
        <w:t>(название извлечено)</w:t>
      </w:r>
      <w:r w:rsidRPr="008C2E65">
        <w:rPr>
          <w:rFonts w:ascii="Times New Roman" w:hAnsi="Times New Roman" w:cs="Times New Roman"/>
          <w:i/>
          <w:sz w:val="28"/>
          <w:szCs w:val="28"/>
        </w:rPr>
        <w:t xml:space="preserve"> </w:t>
      </w:r>
      <w:r w:rsidR="00E5538A" w:rsidRPr="00E5538A">
        <w:rPr>
          <w:rFonts w:ascii="Times New Roman" w:hAnsi="Times New Roman" w:cs="Times New Roman"/>
          <w:i/>
          <w:sz w:val="28"/>
          <w:szCs w:val="28"/>
        </w:rPr>
        <w:t>Пациенту № 3 (Ф.И.О. извлечено)</w:t>
      </w:r>
      <w:r>
        <w:rPr>
          <w:rFonts w:ascii="Times New Roman" w:hAnsi="Times New Roman" w:cs="Times New Roman"/>
          <w:i/>
          <w:sz w:val="28"/>
          <w:szCs w:val="28"/>
        </w:rPr>
        <w:t xml:space="preserve"> были оказаны следующие медицинские услуги стоматологического профиля:</w:t>
      </w:r>
    </w:p>
    <w:p w:rsidR="008E4C99"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CC1144">
        <w:rPr>
          <w:rFonts w:ascii="Times New Roman" w:hAnsi="Times New Roman" w:cs="Times New Roman"/>
          <w:sz w:val="28"/>
          <w:szCs w:val="28"/>
        </w:rPr>
        <w:t xml:space="preserve">осмотр, анестезия, лечение кариеса, восстановление зуба пломбой (из данных Договора на оказание платных медицинских услуг № </w:t>
      </w:r>
      <w:r w:rsidR="002D4C73">
        <w:rPr>
          <w:rFonts w:ascii="Times New Roman" w:hAnsi="Times New Roman" w:cs="Times New Roman"/>
          <w:sz w:val="28"/>
          <w:szCs w:val="28"/>
        </w:rPr>
        <w:t xml:space="preserve">___ (данные извлечены) </w:t>
      </w:r>
      <w:r w:rsidR="00CC1144">
        <w:rPr>
          <w:rFonts w:ascii="Times New Roman" w:hAnsi="Times New Roman" w:cs="Times New Roman"/>
          <w:sz w:val="28"/>
          <w:szCs w:val="28"/>
        </w:rPr>
        <w:t>от 31.08.2017 г.)</w:t>
      </w:r>
      <w:r>
        <w:rPr>
          <w:rFonts w:ascii="Times New Roman" w:hAnsi="Times New Roman" w:cs="Times New Roman"/>
          <w:sz w:val="28"/>
          <w:szCs w:val="28"/>
        </w:rPr>
        <w:t>.</w:t>
      </w:r>
    </w:p>
    <w:p w:rsidR="008E4C99"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Клиническими рекомендациями (протоколами лечения) «Кариес зубов», утвержденными Постановлением № 15 Совета Ассоциации общественных объединений «Стоматологическая Ассоциация России» от 30.09.2014 г., определено, что лечащий врач обязан вносить все результаты, полученные при сборе анамнеза, осмотре рта и зубов, а также других необходимых исследований в амбулаторную карту.              </w:t>
      </w:r>
    </w:p>
    <w:p w:rsidR="008E4C99"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В нарушение требований Клинических рекомендаций (протоколов лечения) «Кариес зубов», утвержденных Постановлением № 15 Совета Ассоциации общественных объединений «Стоматологическая Ассоциация России» от 30.09.2014 г., в амбулаторной карте</w:t>
      </w:r>
      <w:r w:rsidR="00CC1144">
        <w:rPr>
          <w:rFonts w:ascii="Times New Roman" w:hAnsi="Times New Roman" w:cs="Times New Roman"/>
          <w:sz w:val="28"/>
          <w:szCs w:val="28"/>
        </w:rPr>
        <w:t xml:space="preserve"> </w:t>
      </w:r>
      <w:r w:rsidR="002D4C73">
        <w:rPr>
          <w:rFonts w:ascii="Times New Roman" w:hAnsi="Times New Roman" w:cs="Times New Roman"/>
          <w:sz w:val="28"/>
          <w:szCs w:val="28"/>
        </w:rPr>
        <w:t>Пациент</w:t>
      </w:r>
      <w:r w:rsidR="002D4C73">
        <w:rPr>
          <w:rFonts w:ascii="Times New Roman" w:hAnsi="Times New Roman" w:cs="Times New Roman"/>
          <w:sz w:val="28"/>
          <w:szCs w:val="28"/>
        </w:rPr>
        <w:t>а</w:t>
      </w:r>
      <w:r w:rsidR="002D4C73">
        <w:rPr>
          <w:rFonts w:ascii="Times New Roman" w:hAnsi="Times New Roman" w:cs="Times New Roman"/>
          <w:sz w:val="28"/>
          <w:szCs w:val="28"/>
        </w:rPr>
        <w:t xml:space="preserve"> № 3 (Ф.И.О. извлечено)</w:t>
      </w:r>
      <w:r>
        <w:rPr>
          <w:rFonts w:ascii="Times New Roman" w:hAnsi="Times New Roman" w:cs="Times New Roman"/>
          <w:sz w:val="28"/>
          <w:szCs w:val="28"/>
        </w:rPr>
        <w:t xml:space="preserve"> отсутствуют данные о выполнении следующих обязательных диагностических и лечебно-профилактических мероприятий:</w:t>
      </w:r>
    </w:p>
    <w:p w:rsidR="008E4C99" w:rsidRDefault="008E4C99" w:rsidP="008E4C99">
      <w:pPr>
        <w:spacing w:after="0"/>
        <w:ind w:firstLine="708"/>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521"/>
        <w:gridCol w:w="1701"/>
      </w:tblGrid>
      <w:tr w:rsidR="008E4C99" w:rsidTr="008A15B1">
        <w:trPr>
          <w:trHeight w:val="599"/>
        </w:trPr>
        <w:tc>
          <w:tcPr>
            <w:tcW w:w="1838" w:type="dxa"/>
          </w:tcPr>
          <w:p w:rsidR="008E4C99" w:rsidRPr="00AE7374" w:rsidRDefault="008E4C99" w:rsidP="008A15B1">
            <w:pPr>
              <w:spacing w:line="240" w:lineRule="auto"/>
              <w:jc w:val="center"/>
              <w:rPr>
                <w:rFonts w:ascii="Times New Roman" w:hAnsi="Times New Roman" w:cs="Times New Roman"/>
                <w:sz w:val="28"/>
                <w:szCs w:val="28"/>
              </w:rPr>
            </w:pPr>
            <w:r w:rsidRPr="00AE7374">
              <w:rPr>
                <w:rFonts w:ascii="Times New Roman" w:hAnsi="Times New Roman" w:cs="Times New Roman"/>
                <w:sz w:val="28"/>
                <w:szCs w:val="28"/>
              </w:rPr>
              <w:lastRenderedPageBreak/>
              <w:t>Код</w:t>
            </w:r>
          </w:p>
        </w:tc>
        <w:tc>
          <w:tcPr>
            <w:tcW w:w="6521" w:type="dxa"/>
          </w:tcPr>
          <w:p w:rsidR="008E4C99" w:rsidRPr="00AE7374" w:rsidRDefault="008E4C99" w:rsidP="008A15B1">
            <w:pPr>
              <w:spacing w:line="240" w:lineRule="auto"/>
              <w:jc w:val="center"/>
              <w:rPr>
                <w:rFonts w:ascii="Times New Roman" w:hAnsi="Times New Roman" w:cs="Times New Roman"/>
                <w:sz w:val="28"/>
                <w:szCs w:val="28"/>
              </w:rPr>
            </w:pPr>
            <w:r w:rsidRPr="00AE7374">
              <w:rPr>
                <w:rFonts w:ascii="Times New Roman" w:hAnsi="Times New Roman" w:cs="Times New Roman"/>
                <w:sz w:val="28"/>
                <w:szCs w:val="28"/>
              </w:rPr>
              <w:t>Название</w:t>
            </w:r>
          </w:p>
        </w:tc>
        <w:tc>
          <w:tcPr>
            <w:tcW w:w="1701" w:type="dxa"/>
          </w:tcPr>
          <w:p w:rsidR="008E4C99" w:rsidRPr="00AE7374" w:rsidRDefault="008E4C99" w:rsidP="008A15B1">
            <w:pPr>
              <w:spacing w:after="0" w:line="240" w:lineRule="auto"/>
              <w:jc w:val="center"/>
              <w:rPr>
                <w:rFonts w:ascii="Times New Roman" w:hAnsi="Times New Roman" w:cs="Times New Roman"/>
                <w:sz w:val="28"/>
                <w:szCs w:val="28"/>
              </w:rPr>
            </w:pPr>
            <w:r w:rsidRPr="00AE7374">
              <w:rPr>
                <w:rFonts w:ascii="Times New Roman" w:hAnsi="Times New Roman" w:cs="Times New Roman"/>
                <w:sz w:val="28"/>
                <w:szCs w:val="28"/>
              </w:rPr>
              <w:t>Кратность</w:t>
            </w:r>
          </w:p>
          <w:p w:rsidR="008E4C99" w:rsidRPr="00AE7374" w:rsidRDefault="008E4C99" w:rsidP="008A15B1">
            <w:pPr>
              <w:spacing w:after="0" w:line="240" w:lineRule="auto"/>
              <w:jc w:val="center"/>
              <w:rPr>
                <w:rFonts w:ascii="Times New Roman" w:hAnsi="Times New Roman" w:cs="Times New Roman"/>
                <w:sz w:val="28"/>
                <w:szCs w:val="28"/>
              </w:rPr>
            </w:pPr>
            <w:r w:rsidRPr="00AE7374">
              <w:rPr>
                <w:rFonts w:ascii="Times New Roman" w:hAnsi="Times New Roman" w:cs="Times New Roman"/>
                <w:sz w:val="28"/>
                <w:szCs w:val="28"/>
              </w:rPr>
              <w:t>выполнения</w:t>
            </w:r>
          </w:p>
        </w:tc>
      </w:tr>
      <w:tr w:rsidR="008E4C99" w:rsidTr="008A15B1">
        <w:tc>
          <w:tcPr>
            <w:tcW w:w="1838" w:type="dxa"/>
            <w:vAlign w:val="center"/>
          </w:tcPr>
          <w:p w:rsidR="008E4C99" w:rsidRPr="00122EBE" w:rsidRDefault="008E4C99" w:rsidP="00CC1144">
            <w:pPr>
              <w:jc w:val="center"/>
              <w:rPr>
                <w:rFonts w:ascii="Times New Roman" w:hAnsi="Times New Roman" w:cs="Times New Roman"/>
                <w:sz w:val="28"/>
              </w:rPr>
            </w:pPr>
            <w:r w:rsidRPr="00122EBE">
              <w:rPr>
                <w:rFonts w:ascii="Times New Roman" w:hAnsi="Times New Roman" w:cs="Times New Roman"/>
                <w:sz w:val="28"/>
              </w:rPr>
              <w:t>А01.07.001</w:t>
            </w:r>
          </w:p>
        </w:tc>
        <w:tc>
          <w:tcPr>
            <w:tcW w:w="6521" w:type="dxa"/>
            <w:vAlign w:val="center"/>
          </w:tcPr>
          <w:p w:rsidR="008E4C99" w:rsidRPr="00122EBE" w:rsidRDefault="008E4C99" w:rsidP="008A15B1">
            <w:pPr>
              <w:rPr>
                <w:rFonts w:ascii="Times New Roman" w:hAnsi="Times New Roman" w:cs="Times New Roman"/>
                <w:sz w:val="28"/>
              </w:rPr>
            </w:pPr>
            <w:r w:rsidRPr="00122EBE">
              <w:rPr>
                <w:rFonts w:ascii="Times New Roman" w:hAnsi="Times New Roman" w:cs="Times New Roman"/>
                <w:sz w:val="28"/>
              </w:rPr>
              <w:t>Сбор анамнеза и жалоб при патологии полости рта</w:t>
            </w:r>
          </w:p>
        </w:tc>
        <w:tc>
          <w:tcPr>
            <w:tcW w:w="1701" w:type="dxa"/>
            <w:vAlign w:val="center"/>
          </w:tcPr>
          <w:p w:rsidR="008E4C99" w:rsidRPr="00122EBE" w:rsidRDefault="008E4C99" w:rsidP="008A15B1">
            <w:pPr>
              <w:jc w:val="center"/>
              <w:rPr>
                <w:rFonts w:ascii="Times New Roman" w:hAnsi="Times New Roman" w:cs="Times New Roman"/>
                <w:sz w:val="28"/>
              </w:rPr>
            </w:pPr>
            <w:r w:rsidRPr="00122EBE">
              <w:rPr>
                <w:rFonts w:ascii="Times New Roman" w:hAnsi="Times New Roman" w:cs="Times New Roman"/>
                <w:sz w:val="28"/>
              </w:rPr>
              <w:t>1</w:t>
            </w:r>
          </w:p>
        </w:tc>
      </w:tr>
      <w:tr w:rsidR="008E4C99" w:rsidTr="008A15B1">
        <w:tc>
          <w:tcPr>
            <w:tcW w:w="1838" w:type="dxa"/>
            <w:vAlign w:val="center"/>
          </w:tcPr>
          <w:p w:rsidR="008E4C99" w:rsidRPr="00122EBE" w:rsidRDefault="008E4C99" w:rsidP="00CC1144">
            <w:pPr>
              <w:jc w:val="center"/>
              <w:rPr>
                <w:rFonts w:ascii="Times New Roman" w:hAnsi="Times New Roman" w:cs="Times New Roman"/>
                <w:sz w:val="28"/>
              </w:rPr>
            </w:pPr>
            <w:r w:rsidRPr="00122EBE">
              <w:rPr>
                <w:rFonts w:ascii="Times New Roman" w:hAnsi="Times New Roman" w:cs="Times New Roman"/>
                <w:sz w:val="28"/>
              </w:rPr>
              <w:t>А01.07.002</w:t>
            </w:r>
          </w:p>
        </w:tc>
        <w:tc>
          <w:tcPr>
            <w:tcW w:w="6521" w:type="dxa"/>
            <w:vAlign w:val="center"/>
          </w:tcPr>
          <w:p w:rsidR="008E4C99" w:rsidRPr="00122EBE" w:rsidRDefault="008E4C99" w:rsidP="008A15B1">
            <w:pPr>
              <w:rPr>
                <w:rFonts w:ascii="Times New Roman" w:hAnsi="Times New Roman" w:cs="Times New Roman"/>
                <w:sz w:val="28"/>
              </w:rPr>
            </w:pPr>
            <w:r w:rsidRPr="00122EBE">
              <w:rPr>
                <w:rFonts w:ascii="Times New Roman" w:hAnsi="Times New Roman" w:cs="Times New Roman"/>
                <w:sz w:val="28"/>
              </w:rPr>
              <w:t>Визуальное исследование при патологии полости рта</w:t>
            </w:r>
          </w:p>
        </w:tc>
        <w:tc>
          <w:tcPr>
            <w:tcW w:w="1701" w:type="dxa"/>
            <w:vAlign w:val="center"/>
          </w:tcPr>
          <w:p w:rsidR="008E4C99" w:rsidRPr="00122EBE" w:rsidRDefault="008E4C99" w:rsidP="008A15B1">
            <w:pPr>
              <w:jc w:val="center"/>
              <w:rPr>
                <w:rFonts w:ascii="Times New Roman" w:hAnsi="Times New Roman" w:cs="Times New Roman"/>
                <w:sz w:val="28"/>
              </w:rPr>
            </w:pPr>
            <w:r w:rsidRPr="00122EBE">
              <w:rPr>
                <w:rFonts w:ascii="Times New Roman" w:hAnsi="Times New Roman" w:cs="Times New Roman"/>
                <w:sz w:val="28"/>
              </w:rPr>
              <w:t>1</w:t>
            </w:r>
          </w:p>
        </w:tc>
      </w:tr>
      <w:tr w:rsidR="00CC1144" w:rsidTr="008A15B1">
        <w:tc>
          <w:tcPr>
            <w:tcW w:w="1838" w:type="dxa"/>
            <w:vAlign w:val="center"/>
          </w:tcPr>
          <w:p w:rsidR="00CC1144" w:rsidRPr="00CC1144" w:rsidRDefault="00CC1144" w:rsidP="00CC1144">
            <w:pPr>
              <w:jc w:val="center"/>
              <w:rPr>
                <w:rFonts w:ascii="Times New Roman" w:hAnsi="Times New Roman" w:cs="Times New Roman"/>
                <w:sz w:val="28"/>
              </w:rPr>
            </w:pPr>
            <w:r w:rsidRPr="00CC1144">
              <w:rPr>
                <w:rFonts w:ascii="Times New Roman" w:hAnsi="Times New Roman" w:cs="Times New Roman"/>
                <w:sz w:val="28"/>
              </w:rPr>
              <w:t>А01.07.005</w:t>
            </w:r>
          </w:p>
        </w:tc>
        <w:tc>
          <w:tcPr>
            <w:tcW w:w="6521" w:type="dxa"/>
            <w:vAlign w:val="center"/>
          </w:tcPr>
          <w:p w:rsidR="00CC1144" w:rsidRPr="00CC1144" w:rsidRDefault="00CC1144" w:rsidP="00CC1144">
            <w:pPr>
              <w:rPr>
                <w:rFonts w:ascii="Times New Roman" w:hAnsi="Times New Roman" w:cs="Times New Roman"/>
                <w:sz w:val="28"/>
              </w:rPr>
            </w:pPr>
            <w:r w:rsidRPr="00CC1144">
              <w:rPr>
                <w:rFonts w:ascii="Times New Roman" w:hAnsi="Times New Roman" w:cs="Times New Roman"/>
                <w:sz w:val="28"/>
              </w:rPr>
              <w:t>Внешний осмотр челюстно-лицевой области</w:t>
            </w:r>
          </w:p>
        </w:tc>
        <w:tc>
          <w:tcPr>
            <w:tcW w:w="1701" w:type="dxa"/>
            <w:vAlign w:val="center"/>
          </w:tcPr>
          <w:p w:rsidR="00CC1144" w:rsidRPr="00CC1144" w:rsidRDefault="00CC1144" w:rsidP="00CC1144">
            <w:pPr>
              <w:jc w:val="center"/>
              <w:rPr>
                <w:rFonts w:ascii="Times New Roman" w:hAnsi="Times New Roman" w:cs="Times New Roman"/>
                <w:sz w:val="28"/>
              </w:rPr>
            </w:pPr>
            <w:r w:rsidRPr="00CC1144">
              <w:rPr>
                <w:rFonts w:ascii="Times New Roman" w:hAnsi="Times New Roman" w:cs="Times New Roman"/>
                <w:sz w:val="28"/>
              </w:rPr>
              <w:t>1</w:t>
            </w:r>
          </w:p>
        </w:tc>
      </w:tr>
      <w:tr w:rsidR="00CC1144" w:rsidTr="008A15B1">
        <w:trPr>
          <w:trHeight w:val="429"/>
        </w:trPr>
        <w:tc>
          <w:tcPr>
            <w:tcW w:w="1838" w:type="dxa"/>
            <w:vAlign w:val="center"/>
          </w:tcPr>
          <w:p w:rsidR="00CC1144" w:rsidRPr="00122EBE" w:rsidRDefault="00CC1144" w:rsidP="00CC1144">
            <w:pPr>
              <w:jc w:val="center"/>
              <w:rPr>
                <w:rFonts w:ascii="Times New Roman" w:hAnsi="Times New Roman" w:cs="Times New Roman"/>
                <w:sz w:val="28"/>
              </w:rPr>
            </w:pPr>
            <w:r w:rsidRPr="00122EBE">
              <w:rPr>
                <w:rFonts w:ascii="Times New Roman" w:hAnsi="Times New Roman" w:cs="Times New Roman"/>
                <w:sz w:val="28"/>
              </w:rPr>
              <w:t>А02.07.001</w:t>
            </w:r>
          </w:p>
        </w:tc>
        <w:tc>
          <w:tcPr>
            <w:tcW w:w="6521" w:type="dxa"/>
            <w:vAlign w:val="center"/>
          </w:tcPr>
          <w:p w:rsidR="00CC1144" w:rsidRPr="00122EBE" w:rsidRDefault="00CC1144" w:rsidP="00CC1144">
            <w:pPr>
              <w:rPr>
                <w:rFonts w:ascii="Times New Roman" w:hAnsi="Times New Roman" w:cs="Times New Roman"/>
                <w:sz w:val="28"/>
              </w:rPr>
            </w:pPr>
            <w:r w:rsidRPr="00122EBE">
              <w:rPr>
                <w:rFonts w:ascii="Times New Roman" w:hAnsi="Times New Roman" w:cs="Times New Roman"/>
                <w:sz w:val="28"/>
              </w:rPr>
              <w:t>Осмотр полости рта с помощью дополнительных инструментов</w:t>
            </w:r>
          </w:p>
        </w:tc>
        <w:tc>
          <w:tcPr>
            <w:tcW w:w="1701" w:type="dxa"/>
            <w:vAlign w:val="center"/>
          </w:tcPr>
          <w:p w:rsidR="00CC1144" w:rsidRPr="00122EBE" w:rsidRDefault="00CC1144" w:rsidP="00CC1144">
            <w:pPr>
              <w:jc w:val="center"/>
              <w:rPr>
                <w:rFonts w:ascii="Times New Roman" w:hAnsi="Times New Roman" w:cs="Times New Roman"/>
                <w:sz w:val="28"/>
              </w:rPr>
            </w:pPr>
            <w:r w:rsidRPr="00122EBE">
              <w:rPr>
                <w:rFonts w:ascii="Times New Roman" w:hAnsi="Times New Roman" w:cs="Times New Roman"/>
                <w:sz w:val="28"/>
              </w:rPr>
              <w:t>1</w:t>
            </w:r>
          </w:p>
        </w:tc>
      </w:tr>
      <w:tr w:rsidR="00CC1144" w:rsidTr="008A15B1">
        <w:tc>
          <w:tcPr>
            <w:tcW w:w="1838" w:type="dxa"/>
            <w:vAlign w:val="center"/>
          </w:tcPr>
          <w:p w:rsidR="00CC1144" w:rsidRPr="00122EBE" w:rsidRDefault="00CC1144" w:rsidP="00CC1144">
            <w:pPr>
              <w:jc w:val="center"/>
              <w:rPr>
                <w:rFonts w:ascii="Times New Roman" w:hAnsi="Times New Roman" w:cs="Times New Roman"/>
                <w:sz w:val="28"/>
              </w:rPr>
            </w:pPr>
            <w:r w:rsidRPr="00122EBE">
              <w:rPr>
                <w:rFonts w:ascii="Times New Roman" w:hAnsi="Times New Roman" w:cs="Times New Roman"/>
                <w:sz w:val="28"/>
              </w:rPr>
              <w:t>А02.07.002</w:t>
            </w:r>
          </w:p>
        </w:tc>
        <w:tc>
          <w:tcPr>
            <w:tcW w:w="6521" w:type="dxa"/>
            <w:vAlign w:val="center"/>
          </w:tcPr>
          <w:p w:rsidR="00CC1144" w:rsidRPr="00122EBE" w:rsidRDefault="00CC1144" w:rsidP="00CC1144">
            <w:pPr>
              <w:rPr>
                <w:rFonts w:ascii="Times New Roman" w:hAnsi="Times New Roman" w:cs="Times New Roman"/>
                <w:sz w:val="28"/>
              </w:rPr>
            </w:pPr>
            <w:r w:rsidRPr="00122EBE">
              <w:rPr>
                <w:rFonts w:ascii="Times New Roman" w:hAnsi="Times New Roman" w:cs="Times New Roman"/>
                <w:sz w:val="28"/>
              </w:rPr>
              <w:t>Исследование кариозных полостей с использованием стоматологического зонда</w:t>
            </w:r>
          </w:p>
        </w:tc>
        <w:tc>
          <w:tcPr>
            <w:tcW w:w="1701" w:type="dxa"/>
            <w:vAlign w:val="center"/>
          </w:tcPr>
          <w:p w:rsidR="00CC1144" w:rsidRPr="00122EBE" w:rsidRDefault="00CC1144" w:rsidP="00CC1144">
            <w:pPr>
              <w:jc w:val="center"/>
              <w:rPr>
                <w:rFonts w:ascii="Times New Roman" w:hAnsi="Times New Roman" w:cs="Times New Roman"/>
                <w:sz w:val="28"/>
              </w:rPr>
            </w:pPr>
            <w:r w:rsidRPr="00122EBE">
              <w:rPr>
                <w:rFonts w:ascii="Times New Roman" w:hAnsi="Times New Roman" w:cs="Times New Roman"/>
                <w:sz w:val="28"/>
              </w:rPr>
              <w:t>1</w:t>
            </w:r>
          </w:p>
        </w:tc>
      </w:tr>
      <w:tr w:rsidR="00CC1144" w:rsidTr="008A15B1">
        <w:tc>
          <w:tcPr>
            <w:tcW w:w="1838" w:type="dxa"/>
            <w:vAlign w:val="center"/>
          </w:tcPr>
          <w:p w:rsidR="00CC1144" w:rsidRPr="00122EBE" w:rsidRDefault="00CC1144" w:rsidP="00CC1144">
            <w:pPr>
              <w:jc w:val="center"/>
              <w:rPr>
                <w:rFonts w:ascii="Times New Roman" w:hAnsi="Times New Roman" w:cs="Times New Roman"/>
                <w:sz w:val="28"/>
              </w:rPr>
            </w:pPr>
            <w:r w:rsidRPr="00122EBE">
              <w:rPr>
                <w:rFonts w:ascii="Times New Roman" w:hAnsi="Times New Roman" w:cs="Times New Roman"/>
                <w:sz w:val="28"/>
              </w:rPr>
              <w:t>А02.07.005</w:t>
            </w:r>
          </w:p>
        </w:tc>
        <w:tc>
          <w:tcPr>
            <w:tcW w:w="6521" w:type="dxa"/>
            <w:vAlign w:val="center"/>
          </w:tcPr>
          <w:p w:rsidR="00CC1144" w:rsidRPr="00122EBE" w:rsidRDefault="00CC1144" w:rsidP="00CC1144">
            <w:pPr>
              <w:rPr>
                <w:rFonts w:ascii="Times New Roman" w:hAnsi="Times New Roman" w:cs="Times New Roman"/>
                <w:sz w:val="28"/>
              </w:rPr>
            </w:pPr>
            <w:r w:rsidRPr="00122EBE">
              <w:rPr>
                <w:rFonts w:ascii="Times New Roman" w:hAnsi="Times New Roman" w:cs="Times New Roman"/>
                <w:sz w:val="28"/>
              </w:rPr>
              <w:t>Термодиагностика зуба</w:t>
            </w:r>
          </w:p>
        </w:tc>
        <w:tc>
          <w:tcPr>
            <w:tcW w:w="1701" w:type="dxa"/>
            <w:vAlign w:val="center"/>
          </w:tcPr>
          <w:p w:rsidR="00CC1144" w:rsidRPr="00122EBE" w:rsidRDefault="00CC1144" w:rsidP="00CC1144">
            <w:pPr>
              <w:jc w:val="center"/>
              <w:rPr>
                <w:rFonts w:ascii="Times New Roman" w:hAnsi="Times New Roman" w:cs="Times New Roman"/>
                <w:sz w:val="28"/>
              </w:rPr>
            </w:pPr>
            <w:r w:rsidRPr="00122EBE">
              <w:rPr>
                <w:rFonts w:ascii="Times New Roman" w:hAnsi="Times New Roman" w:cs="Times New Roman"/>
                <w:sz w:val="28"/>
              </w:rPr>
              <w:t>1</w:t>
            </w:r>
          </w:p>
        </w:tc>
      </w:tr>
      <w:tr w:rsidR="00CC1144" w:rsidTr="008A15B1">
        <w:tc>
          <w:tcPr>
            <w:tcW w:w="1838" w:type="dxa"/>
            <w:vAlign w:val="center"/>
          </w:tcPr>
          <w:p w:rsidR="00CC1144" w:rsidRPr="00CC1144" w:rsidRDefault="00CC1144" w:rsidP="00CC1144">
            <w:pPr>
              <w:jc w:val="center"/>
              <w:rPr>
                <w:rFonts w:ascii="Times New Roman" w:hAnsi="Times New Roman" w:cs="Times New Roman"/>
                <w:sz w:val="28"/>
              </w:rPr>
            </w:pPr>
            <w:r w:rsidRPr="00CC1144">
              <w:rPr>
                <w:rFonts w:ascii="Times New Roman" w:hAnsi="Times New Roman" w:cs="Times New Roman"/>
                <w:sz w:val="28"/>
              </w:rPr>
              <w:t>А02.07.007</w:t>
            </w:r>
          </w:p>
        </w:tc>
        <w:tc>
          <w:tcPr>
            <w:tcW w:w="6521" w:type="dxa"/>
            <w:vAlign w:val="center"/>
          </w:tcPr>
          <w:p w:rsidR="00CC1144" w:rsidRPr="00CC1144" w:rsidRDefault="00CC1144" w:rsidP="00CC1144">
            <w:pPr>
              <w:rPr>
                <w:rFonts w:ascii="Times New Roman" w:hAnsi="Times New Roman" w:cs="Times New Roman"/>
                <w:sz w:val="28"/>
              </w:rPr>
            </w:pPr>
            <w:r w:rsidRPr="00CC1144">
              <w:rPr>
                <w:rFonts w:ascii="Times New Roman" w:hAnsi="Times New Roman" w:cs="Times New Roman"/>
                <w:sz w:val="28"/>
              </w:rPr>
              <w:t>Перкуссия зубов</w:t>
            </w:r>
          </w:p>
        </w:tc>
        <w:tc>
          <w:tcPr>
            <w:tcW w:w="1701" w:type="dxa"/>
            <w:vAlign w:val="center"/>
          </w:tcPr>
          <w:p w:rsidR="00CC1144" w:rsidRPr="00CC1144" w:rsidRDefault="00CC1144" w:rsidP="006D4E4B">
            <w:pPr>
              <w:jc w:val="center"/>
              <w:rPr>
                <w:rFonts w:ascii="Times New Roman" w:hAnsi="Times New Roman" w:cs="Times New Roman"/>
                <w:sz w:val="28"/>
              </w:rPr>
            </w:pPr>
            <w:r w:rsidRPr="00CC1144">
              <w:rPr>
                <w:rFonts w:ascii="Times New Roman" w:hAnsi="Times New Roman" w:cs="Times New Roman"/>
                <w:sz w:val="28"/>
              </w:rPr>
              <w:t>1</w:t>
            </w:r>
          </w:p>
        </w:tc>
      </w:tr>
      <w:tr w:rsidR="00CC1144" w:rsidTr="008A15B1">
        <w:trPr>
          <w:trHeight w:val="637"/>
        </w:trPr>
        <w:tc>
          <w:tcPr>
            <w:tcW w:w="1838" w:type="dxa"/>
            <w:vAlign w:val="center"/>
          </w:tcPr>
          <w:p w:rsidR="00CC1144" w:rsidRPr="00122EBE" w:rsidRDefault="00CC1144" w:rsidP="00CC1144">
            <w:pPr>
              <w:jc w:val="center"/>
              <w:rPr>
                <w:rFonts w:ascii="Times New Roman" w:hAnsi="Times New Roman" w:cs="Times New Roman"/>
                <w:sz w:val="28"/>
              </w:rPr>
            </w:pPr>
            <w:r w:rsidRPr="00122EBE">
              <w:rPr>
                <w:rFonts w:ascii="Times New Roman" w:hAnsi="Times New Roman" w:cs="Times New Roman"/>
                <w:sz w:val="28"/>
              </w:rPr>
              <w:t>А12.07.003</w:t>
            </w:r>
          </w:p>
        </w:tc>
        <w:tc>
          <w:tcPr>
            <w:tcW w:w="6521" w:type="dxa"/>
            <w:vAlign w:val="center"/>
          </w:tcPr>
          <w:p w:rsidR="00CC1144" w:rsidRPr="00122EBE" w:rsidRDefault="00CC1144" w:rsidP="00CC1144">
            <w:pPr>
              <w:rPr>
                <w:rFonts w:ascii="Times New Roman" w:hAnsi="Times New Roman" w:cs="Times New Roman"/>
                <w:sz w:val="28"/>
              </w:rPr>
            </w:pPr>
            <w:r w:rsidRPr="00122EBE">
              <w:rPr>
                <w:rFonts w:ascii="Times New Roman" w:hAnsi="Times New Roman" w:cs="Times New Roman"/>
                <w:sz w:val="28"/>
              </w:rPr>
              <w:t>Определение индексов гигиены полости рта</w:t>
            </w:r>
          </w:p>
        </w:tc>
        <w:tc>
          <w:tcPr>
            <w:tcW w:w="1701" w:type="dxa"/>
            <w:vAlign w:val="center"/>
          </w:tcPr>
          <w:p w:rsidR="00CC1144" w:rsidRPr="00122EBE" w:rsidRDefault="00CC1144" w:rsidP="00CC1144">
            <w:pPr>
              <w:jc w:val="center"/>
              <w:rPr>
                <w:rFonts w:ascii="Times New Roman" w:hAnsi="Times New Roman" w:cs="Times New Roman"/>
                <w:sz w:val="28"/>
              </w:rPr>
            </w:pPr>
            <w:r w:rsidRPr="00122EBE">
              <w:rPr>
                <w:rFonts w:ascii="Times New Roman" w:hAnsi="Times New Roman" w:cs="Times New Roman"/>
                <w:sz w:val="28"/>
              </w:rPr>
              <w:t>1</w:t>
            </w:r>
          </w:p>
        </w:tc>
      </w:tr>
      <w:tr w:rsidR="00CC1144" w:rsidTr="008A15B1">
        <w:trPr>
          <w:trHeight w:val="637"/>
        </w:trPr>
        <w:tc>
          <w:tcPr>
            <w:tcW w:w="1838" w:type="dxa"/>
            <w:vAlign w:val="center"/>
          </w:tcPr>
          <w:p w:rsidR="00CC1144" w:rsidRPr="00CC1144" w:rsidRDefault="00CC1144" w:rsidP="00CC1144">
            <w:pPr>
              <w:jc w:val="center"/>
              <w:rPr>
                <w:rFonts w:ascii="Times New Roman" w:hAnsi="Times New Roman" w:cs="Times New Roman"/>
                <w:sz w:val="28"/>
              </w:rPr>
            </w:pPr>
            <w:r w:rsidRPr="00CC1144">
              <w:rPr>
                <w:rFonts w:ascii="Times New Roman" w:hAnsi="Times New Roman" w:cs="Times New Roman"/>
                <w:sz w:val="28"/>
              </w:rPr>
              <w:t>А02.07.006</w:t>
            </w:r>
          </w:p>
        </w:tc>
        <w:tc>
          <w:tcPr>
            <w:tcW w:w="6521" w:type="dxa"/>
            <w:vAlign w:val="center"/>
          </w:tcPr>
          <w:p w:rsidR="00CC1144" w:rsidRPr="00CC1144" w:rsidRDefault="00CC1144" w:rsidP="00CC1144">
            <w:pPr>
              <w:rPr>
                <w:rFonts w:ascii="Times New Roman" w:hAnsi="Times New Roman" w:cs="Times New Roman"/>
                <w:sz w:val="28"/>
              </w:rPr>
            </w:pPr>
            <w:r w:rsidRPr="00CC1144">
              <w:rPr>
                <w:rFonts w:ascii="Times New Roman" w:hAnsi="Times New Roman" w:cs="Times New Roman"/>
                <w:sz w:val="28"/>
              </w:rPr>
              <w:t>Определение прикуса</w:t>
            </w:r>
          </w:p>
        </w:tc>
        <w:tc>
          <w:tcPr>
            <w:tcW w:w="1701" w:type="dxa"/>
            <w:vAlign w:val="center"/>
          </w:tcPr>
          <w:p w:rsidR="00CC1144" w:rsidRPr="00CC1144" w:rsidRDefault="00CC1144" w:rsidP="00CC1144">
            <w:pPr>
              <w:jc w:val="center"/>
              <w:rPr>
                <w:rFonts w:ascii="Times New Roman" w:hAnsi="Times New Roman" w:cs="Times New Roman"/>
                <w:sz w:val="28"/>
              </w:rPr>
            </w:pPr>
            <w:r w:rsidRPr="00CC1144">
              <w:rPr>
                <w:rFonts w:ascii="Times New Roman" w:hAnsi="Times New Roman" w:cs="Times New Roman"/>
                <w:sz w:val="28"/>
              </w:rPr>
              <w:t>согласно алгоритму</w:t>
            </w:r>
          </w:p>
        </w:tc>
      </w:tr>
    </w:tbl>
    <w:p w:rsidR="0040271F" w:rsidRDefault="0040271F" w:rsidP="008E4C99">
      <w:pPr>
        <w:spacing w:after="0"/>
        <w:ind w:firstLine="708"/>
        <w:rPr>
          <w:rFonts w:ascii="Times New Roman" w:hAnsi="Times New Roman" w:cs="Times New Roman"/>
          <w:sz w:val="28"/>
          <w:szCs w:val="28"/>
        </w:rPr>
      </w:pPr>
    </w:p>
    <w:p w:rsidR="008E4C99" w:rsidRDefault="008E4C99" w:rsidP="008E4C99">
      <w:pPr>
        <w:spacing w:after="0"/>
        <w:ind w:firstLine="708"/>
        <w:rPr>
          <w:rFonts w:ascii="Times New Roman" w:hAnsi="Times New Roman" w:cs="Times New Roman"/>
          <w:sz w:val="28"/>
          <w:szCs w:val="28"/>
        </w:rPr>
      </w:pPr>
      <w:r>
        <w:rPr>
          <w:rFonts w:ascii="Times New Roman" w:hAnsi="Times New Roman" w:cs="Times New Roman"/>
          <w:sz w:val="28"/>
          <w:szCs w:val="28"/>
        </w:rPr>
        <w:t>8. В нарушение критерия качества, предусмотренного подпунктом «и» пункта 2.1 Приложения к Приказу Министерства здравоохранения Российской Федерации от 10.05.2017 г. № 203н, в амбулаторной карте</w:t>
      </w:r>
      <w:r w:rsidR="002D4C73">
        <w:rPr>
          <w:rFonts w:ascii="Times New Roman" w:hAnsi="Times New Roman" w:cs="Times New Roman"/>
          <w:sz w:val="28"/>
          <w:szCs w:val="28"/>
        </w:rPr>
        <w:t xml:space="preserve"> </w:t>
      </w:r>
      <w:r w:rsidR="002D4C73">
        <w:rPr>
          <w:rFonts w:ascii="Times New Roman" w:hAnsi="Times New Roman" w:cs="Times New Roman"/>
          <w:sz w:val="28"/>
          <w:szCs w:val="28"/>
        </w:rPr>
        <w:t>Пациент</w:t>
      </w:r>
      <w:r w:rsidR="002D4C73">
        <w:rPr>
          <w:rFonts w:ascii="Times New Roman" w:hAnsi="Times New Roman" w:cs="Times New Roman"/>
          <w:sz w:val="28"/>
          <w:szCs w:val="28"/>
        </w:rPr>
        <w:t>а</w:t>
      </w:r>
      <w:r w:rsidR="002D4C73">
        <w:rPr>
          <w:rFonts w:ascii="Times New Roman" w:hAnsi="Times New Roman" w:cs="Times New Roman"/>
          <w:sz w:val="28"/>
          <w:szCs w:val="28"/>
        </w:rPr>
        <w:t xml:space="preserve"> № 3 (Ф.И.О. извлечено)</w:t>
      </w:r>
      <w:r w:rsidR="00CC1144">
        <w:rPr>
          <w:rFonts w:ascii="Times New Roman" w:hAnsi="Times New Roman" w:cs="Times New Roman"/>
          <w:sz w:val="28"/>
          <w:szCs w:val="28"/>
        </w:rPr>
        <w:t xml:space="preserve"> </w:t>
      </w:r>
      <w:r>
        <w:rPr>
          <w:rFonts w:ascii="Times New Roman" w:hAnsi="Times New Roman" w:cs="Times New Roman"/>
          <w:sz w:val="28"/>
          <w:szCs w:val="28"/>
        </w:rPr>
        <w:t>присутствуют признаки того, что лечение проводилось с нарушением требований и рекомендаций действующих Клинических рекомендаций</w:t>
      </w:r>
      <w:r w:rsidR="002D4C73">
        <w:rPr>
          <w:rFonts w:ascii="Times New Roman" w:hAnsi="Times New Roman" w:cs="Times New Roman"/>
          <w:sz w:val="28"/>
          <w:szCs w:val="28"/>
        </w:rPr>
        <w:t xml:space="preserve"> </w:t>
      </w:r>
      <w:r>
        <w:rPr>
          <w:rFonts w:ascii="Times New Roman" w:hAnsi="Times New Roman" w:cs="Times New Roman"/>
          <w:sz w:val="28"/>
          <w:szCs w:val="28"/>
        </w:rPr>
        <w:t>(протоколов лечения), разрабатываемых и утверждаемых в соответствии с частью 2 статьи 76 Федерального закона от 21.11.2011 г. № 323-ФЗ, а именно:</w:t>
      </w:r>
    </w:p>
    <w:p w:rsidR="008E4C99" w:rsidRDefault="008E4C99" w:rsidP="008E4C99">
      <w:pPr>
        <w:spacing w:after="0"/>
        <w:ind w:firstLine="708"/>
        <w:rPr>
          <w:b/>
          <w:bCs/>
          <w:i/>
          <w:iCs/>
        </w:rPr>
      </w:pPr>
      <w:r>
        <w:rPr>
          <w:rFonts w:ascii="Times New Roman" w:hAnsi="Times New Roman" w:cs="Times New Roman"/>
          <w:sz w:val="28"/>
          <w:szCs w:val="28"/>
        </w:rPr>
        <w:t>- в нарушение требований Клинических рекомендаций (протоколов лечения) «Кариес зубов», утвержденных Постановлением № 15 Совета Ассоциации общественных объединений «Стоматологическая Ассоциация России» от 30.09.2014 г., при лечении зуба по диагнозу кариес дентина (К 02.1 МКБ-</w:t>
      </w:r>
      <w:r>
        <w:rPr>
          <w:rFonts w:ascii="Times New Roman" w:hAnsi="Times New Roman" w:cs="Times New Roman"/>
          <w:sz w:val="28"/>
          <w:szCs w:val="28"/>
          <w:lang w:val="en-US"/>
        </w:rPr>
        <w:t>X</w:t>
      </w:r>
      <w:r>
        <w:rPr>
          <w:rFonts w:ascii="Times New Roman" w:hAnsi="Times New Roman" w:cs="Times New Roman"/>
          <w:sz w:val="28"/>
          <w:szCs w:val="28"/>
        </w:rPr>
        <w:t>) в дневнике амбулаторной карты</w:t>
      </w:r>
      <w:r w:rsidR="0040271F">
        <w:rPr>
          <w:rFonts w:ascii="Times New Roman" w:hAnsi="Times New Roman" w:cs="Times New Roman"/>
          <w:sz w:val="28"/>
          <w:szCs w:val="28"/>
        </w:rPr>
        <w:t xml:space="preserve"> </w:t>
      </w:r>
      <w:r w:rsidR="002D4C73">
        <w:rPr>
          <w:rFonts w:ascii="Times New Roman" w:hAnsi="Times New Roman" w:cs="Times New Roman"/>
          <w:sz w:val="28"/>
          <w:szCs w:val="28"/>
        </w:rPr>
        <w:t>Пациент</w:t>
      </w:r>
      <w:r w:rsidR="002D4C73">
        <w:rPr>
          <w:rFonts w:ascii="Times New Roman" w:hAnsi="Times New Roman" w:cs="Times New Roman"/>
          <w:sz w:val="28"/>
          <w:szCs w:val="28"/>
        </w:rPr>
        <w:t>а</w:t>
      </w:r>
      <w:r w:rsidR="002D4C73">
        <w:rPr>
          <w:rFonts w:ascii="Times New Roman" w:hAnsi="Times New Roman" w:cs="Times New Roman"/>
          <w:sz w:val="28"/>
          <w:szCs w:val="28"/>
        </w:rPr>
        <w:t xml:space="preserve"> № 3 (Ф.И.О. извлечено)</w:t>
      </w:r>
      <w:r>
        <w:rPr>
          <w:rFonts w:ascii="Times New Roman" w:hAnsi="Times New Roman" w:cs="Times New Roman"/>
          <w:sz w:val="28"/>
          <w:szCs w:val="28"/>
        </w:rPr>
        <w:t xml:space="preserve"> отсутствуют записи о проведении обязательных лечебно-профилактических мероприятий, а именно:</w:t>
      </w:r>
    </w:p>
    <w:p w:rsidR="008E4C99" w:rsidRDefault="008E4C99" w:rsidP="008E4C99">
      <w:pPr>
        <w:spacing w:line="360" w:lineRule="auto"/>
        <w:ind w:left="720"/>
        <w:jc w:val="both"/>
        <w:rPr>
          <w:b/>
          <w:bCs/>
          <w:i/>
          <w:iCs/>
        </w:rPr>
      </w:pPr>
    </w:p>
    <w:tbl>
      <w:tblPr>
        <w:tblW w:w="0" w:type="auto"/>
        <w:tblLayout w:type="fixed"/>
        <w:tblLook w:val="0000" w:firstRow="0" w:lastRow="0" w:firstColumn="0" w:lastColumn="0" w:noHBand="0" w:noVBand="0"/>
      </w:tblPr>
      <w:tblGrid>
        <w:gridCol w:w="1695"/>
        <w:gridCol w:w="5071"/>
        <w:gridCol w:w="2727"/>
      </w:tblGrid>
      <w:tr w:rsidR="008E4C99" w:rsidTr="008A15B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8A15B1">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Код</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8A15B1">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8A15B1">
            <w:pPr>
              <w:spacing w:after="0" w:line="100" w:lineRule="atLeast"/>
              <w:jc w:val="center"/>
            </w:pPr>
            <w:r>
              <w:rPr>
                <w:rFonts w:ascii="Times New Roman" w:hAnsi="Times New Roman" w:cs="Times New Roman"/>
                <w:sz w:val="28"/>
                <w:szCs w:val="28"/>
              </w:rPr>
              <w:t xml:space="preserve">Кратность выполнения </w:t>
            </w:r>
          </w:p>
        </w:tc>
      </w:tr>
      <w:tr w:rsidR="008E4C99" w:rsidTr="008A15B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40271F">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А13.31.007</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8A15B1">
            <w:pPr>
              <w:tabs>
                <w:tab w:val="left" w:pos="1242"/>
                <w:tab w:val="center" w:pos="4677"/>
                <w:tab w:val="left" w:pos="4786"/>
                <w:tab w:val="right" w:pos="9355"/>
              </w:tabs>
              <w:spacing w:after="0" w:line="360" w:lineRule="auto"/>
              <w:ind w:left="-34"/>
              <w:rPr>
                <w:rFonts w:ascii="Times New Roman" w:hAnsi="Times New Roman" w:cs="Times New Roman"/>
                <w:sz w:val="28"/>
                <w:szCs w:val="28"/>
              </w:rPr>
            </w:pPr>
            <w:r>
              <w:rPr>
                <w:rFonts w:ascii="Times New Roman" w:hAnsi="Times New Roman" w:cs="Times New Roman"/>
                <w:bCs/>
                <w:sz w:val="28"/>
                <w:szCs w:val="28"/>
              </w:rPr>
              <w:t>Обучение гигиене полости рта</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40271F">
            <w:pPr>
              <w:spacing w:after="0" w:line="360" w:lineRule="auto"/>
              <w:jc w:val="center"/>
            </w:pPr>
            <w:r>
              <w:rPr>
                <w:rFonts w:ascii="Times New Roman" w:hAnsi="Times New Roman" w:cs="Times New Roman"/>
                <w:sz w:val="28"/>
                <w:szCs w:val="28"/>
              </w:rPr>
              <w:t>согласно алгоритму</w:t>
            </w:r>
          </w:p>
        </w:tc>
      </w:tr>
      <w:tr w:rsidR="008E4C99" w:rsidTr="008A15B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40271F">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А14.07.004</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8A15B1">
            <w:pPr>
              <w:tabs>
                <w:tab w:val="left" w:pos="1242"/>
                <w:tab w:val="center" w:pos="4677"/>
                <w:tab w:val="left" w:pos="4786"/>
                <w:tab w:val="right" w:pos="9355"/>
              </w:tabs>
              <w:spacing w:after="0" w:line="360" w:lineRule="auto"/>
              <w:ind w:left="-34"/>
              <w:rPr>
                <w:rFonts w:ascii="Times New Roman" w:hAnsi="Times New Roman" w:cs="Times New Roman"/>
                <w:sz w:val="28"/>
                <w:szCs w:val="28"/>
              </w:rPr>
            </w:pPr>
            <w:r>
              <w:rPr>
                <w:rFonts w:ascii="Times New Roman" w:hAnsi="Times New Roman" w:cs="Times New Roman"/>
                <w:bCs/>
                <w:sz w:val="28"/>
                <w:szCs w:val="28"/>
              </w:rPr>
              <w:t>Контролируемая чистка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8E4C99" w:rsidRDefault="008E4C99" w:rsidP="0040271F">
            <w:pPr>
              <w:spacing w:after="0" w:line="360" w:lineRule="auto"/>
              <w:jc w:val="center"/>
            </w:pPr>
            <w:r>
              <w:rPr>
                <w:rFonts w:ascii="Times New Roman" w:hAnsi="Times New Roman" w:cs="Times New Roman"/>
                <w:sz w:val="28"/>
                <w:szCs w:val="28"/>
              </w:rPr>
              <w:t>согласно алгоритму</w:t>
            </w:r>
          </w:p>
        </w:tc>
      </w:tr>
      <w:tr w:rsidR="0040271F" w:rsidTr="008A15B1">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1F" w:rsidRPr="0040271F" w:rsidRDefault="0040271F" w:rsidP="0040271F">
            <w:pPr>
              <w:jc w:val="center"/>
              <w:rPr>
                <w:rFonts w:ascii="Times New Roman" w:hAnsi="Times New Roman" w:cs="Times New Roman"/>
                <w:sz w:val="28"/>
              </w:rPr>
            </w:pPr>
            <w:r w:rsidRPr="0040271F">
              <w:rPr>
                <w:rFonts w:ascii="Times New Roman" w:hAnsi="Times New Roman" w:cs="Times New Roman"/>
                <w:sz w:val="28"/>
              </w:rPr>
              <w:lastRenderedPageBreak/>
              <w:t>А16.07.002</w:t>
            </w:r>
          </w:p>
        </w:tc>
        <w:tc>
          <w:tcPr>
            <w:tcW w:w="5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1F" w:rsidRPr="0040271F" w:rsidRDefault="0040271F" w:rsidP="0040271F">
            <w:pPr>
              <w:rPr>
                <w:rFonts w:ascii="Times New Roman" w:hAnsi="Times New Roman" w:cs="Times New Roman"/>
                <w:sz w:val="28"/>
              </w:rPr>
            </w:pPr>
            <w:r w:rsidRPr="0040271F">
              <w:rPr>
                <w:rFonts w:ascii="Times New Roman" w:hAnsi="Times New Roman" w:cs="Times New Roman"/>
                <w:sz w:val="28"/>
              </w:rPr>
              <w:t>Восстановление зуба пломбой</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1F" w:rsidRPr="0040271F" w:rsidRDefault="0040271F" w:rsidP="0040271F">
            <w:pPr>
              <w:jc w:val="center"/>
              <w:rPr>
                <w:rFonts w:ascii="Times New Roman" w:hAnsi="Times New Roman" w:cs="Times New Roman"/>
                <w:sz w:val="28"/>
              </w:rPr>
            </w:pPr>
            <w:r>
              <w:rPr>
                <w:rFonts w:ascii="Times New Roman" w:hAnsi="Times New Roman" w:cs="Times New Roman"/>
                <w:sz w:val="28"/>
              </w:rPr>
              <w:t>с</w:t>
            </w:r>
            <w:r w:rsidRPr="0040271F">
              <w:rPr>
                <w:rFonts w:ascii="Times New Roman" w:hAnsi="Times New Roman" w:cs="Times New Roman"/>
                <w:sz w:val="28"/>
              </w:rPr>
              <w:t>огласно алгоритму</w:t>
            </w:r>
          </w:p>
        </w:tc>
      </w:tr>
      <w:tr w:rsidR="0040271F" w:rsidTr="008A15B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0271F" w:rsidRDefault="0040271F" w:rsidP="0040271F">
            <w:pPr>
              <w:spacing w:after="0"/>
              <w:jc w:val="center"/>
              <w:rPr>
                <w:rFonts w:ascii="Times New Roman" w:hAnsi="Times New Roman" w:cs="Times New Roman"/>
                <w:bCs/>
                <w:sz w:val="28"/>
                <w:szCs w:val="28"/>
              </w:rPr>
            </w:pPr>
            <w:r>
              <w:rPr>
                <w:rFonts w:ascii="Times New Roman" w:hAnsi="Times New Roman" w:cs="Times New Roman"/>
                <w:bCs/>
                <w:sz w:val="28"/>
                <w:szCs w:val="28"/>
              </w:rPr>
              <w:t>А16.07.055</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40271F" w:rsidRDefault="0040271F" w:rsidP="0040271F">
            <w:pPr>
              <w:spacing w:after="0"/>
              <w:rPr>
                <w:rFonts w:ascii="Times New Roman" w:hAnsi="Times New Roman" w:cs="Times New Roman"/>
                <w:sz w:val="28"/>
                <w:szCs w:val="28"/>
              </w:rPr>
            </w:pPr>
            <w:r>
              <w:rPr>
                <w:rFonts w:ascii="Times New Roman" w:hAnsi="Times New Roman" w:cs="Times New Roman"/>
                <w:bCs/>
                <w:sz w:val="28"/>
                <w:szCs w:val="28"/>
              </w:rPr>
              <w:t>Профессиональная гигиена полости рта и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0271F" w:rsidRDefault="0040271F" w:rsidP="0040271F">
            <w:pPr>
              <w:spacing w:after="0"/>
              <w:jc w:val="center"/>
            </w:pPr>
            <w:r>
              <w:rPr>
                <w:rFonts w:ascii="Times New Roman" w:hAnsi="Times New Roman" w:cs="Times New Roman"/>
                <w:sz w:val="28"/>
                <w:szCs w:val="28"/>
              </w:rPr>
              <w:t>согласно алгоритму</w:t>
            </w:r>
          </w:p>
        </w:tc>
      </w:tr>
      <w:tr w:rsidR="0040271F" w:rsidTr="008A15B1">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0271F" w:rsidRDefault="0040271F" w:rsidP="0040271F">
            <w:pPr>
              <w:spacing w:after="0"/>
              <w:jc w:val="center"/>
              <w:rPr>
                <w:rFonts w:ascii="Times New Roman" w:hAnsi="Times New Roman" w:cs="Times New Roman"/>
                <w:sz w:val="28"/>
                <w:szCs w:val="28"/>
              </w:rPr>
            </w:pPr>
            <w:r>
              <w:rPr>
                <w:rFonts w:ascii="Times New Roman" w:hAnsi="Times New Roman" w:cs="Times New Roman"/>
                <w:bCs/>
                <w:sz w:val="28"/>
                <w:szCs w:val="28"/>
              </w:rPr>
              <w:t>А</w:t>
            </w:r>
            <w:r>
              <w:rPr>
                <w:rFonts w:ascii="Times New Roman" w:hAnsi="Times New Roman" w:cs="Times New Roman"/>
                <w:sz w:val="28"/>
                <w:szCs w:val="28"/>
              </w:rPr>
              <w:t>25.07.001</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40271F" w:rsidRDefault="0040271F" w:rsidP="0040271F">
            <w:pPr>
              <w:spacing w:after="0"/>
              <w:rPr>
                <w:rFonts w:ascii="Times New Roman" w:hAnsi="Times New Roman" w:cs="Times New Roman"/>
                <w:sz w:val="28"/>
                <w:szCs w:val="28"/>
              </w:rPr>
            </w:pPr>
            <w:r>
              <w:rPr>
                <w:rFonts w:ascii="Times New Roman" w:hAnsi="Times New Roman" w:cs="Times New Roman"/>
                <w:sz w:val="28"/>
                <w:szCs w:val="28"/>
              </w:rPr>
              <w:t>Назначение лекарственной терапии при заболеваниях полости рта и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0271F" w:rsidRDefault="0040271F" w:rsidP="0040271F">
            <w:pPr>
              <w:spacing w:after="0"/>
              <w:jc w:val="center"/>
            </w:pPr>
            <w:r>
              <w:rPr>
                <w:rFonts w:ascii="Times New Roman" w:hAnsi="Times New Roman" w:cs="Times New Roman"/>
                <w:sz w:val="28"/>
                <w:szCs w:val="28"/>
              </w:rPr>
              <w:t>согласно алгоритму</w:t>
            </w:r>
          </w:p>
        </w:tc>
      </w:tr>
      <w:tr w:rsidR="0040271F" w:rsidTr="008A15B1">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1F" w:rsidRPr="00DC63D0" w:rsidRDefault="0040271F" w:rsidP="0040271F">
            <w:pPr>
              <w:jc w:val="center"/>
              <w:rPr>
                <w:rFonts w:ascii="Times New Roman" w:hAnsi="Times New Roman" w:cs="Times New Roman"/>
                <w:sz w:val="28"/>
              </w:rPr>
            </w:pPr>
            <w:r w:rsidRPr="00DC63D0">
              <w:rPr>
                <w:rFonts w:ascii="Times New Roman" w:hAnsi="Times New Roman" w:cs="Times New Roman"/>
                <w:sz w:val="28"/>
              </w:rPr>
              <w:t>А25.07.002</w:t>
            </w:r>
          </w:p>
        </w:tc>
        <w:tc>
          <w:tcPr>
            <w:tcW w:w="5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1F" w:rsidRPr="00DC63D0" w:rsidRDefault="0040271F" w:rsidP="0040271F">
            <w:pPr>
              <w:rPr>
                <w:rFonts w:ascii="Times New Roman" w:hAnsi="Times New Roman" w:cs="Times New Roman"/>
                <w:sz w:val="28"/>
              </w:rPr>
            </w:pPr>
            <w:r w:rsidRPr="00DC63D0">
              <w:rPr>
                <w:rFonts w:ascii="Times New Roman" w:hAnsi="Times New Roman" w:cs="Times New Roman"/>
                <w:sz w:val="28"/>
              </w:rPr>
              <w:t>Назначение диетической терапии при заболеваниях полости рта и зубов</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1F" w:rsidRPr="00DC63D0" w:rsidRDefault="0040271F" w:rsidP="0040271F">
            <w:pPr>
              <w:jc w:val="center"/>
              <w:rPr>
                <w:rFonts w:ascii="Times New Roman" w:hAnsi="Times New Roman" w:cs="Times New Roman"/>
                <w:sz w:val="28"/>
              </w:rPr>
            </w:pPr>
            <w:r>
              <w:rPr>
                <w:rFonts w:ascii="Times New Roman" w:hAnsi="Times New Roman" w:cs="Times New Roman"/>
                <w:sz w:val="28"/>
              </w:rPr>
              <w:t>с</w:t>
            </w:r>
            <w:r w:rsidRPr="00DC63D0">
              <w:rPr>
                <w:rFonts w:ascii="Times New Roman" w:hAnsi="Times New Roman" w:cs="Times New Roman"/>
                <w:sz w:val="28"/>
              </w:rPr>
              <w:t>огласно алгоритму</w:t>
            </w:r>
          </w:p>
        </w:tc>
      </w:tr>
    </w:tbl>
    <w:p w:rsidR="008E4C99" w:rsidRDefault="008E4C99" w:rsidP="008E4C99">
      <w:pPr>
        <w:spacing w:after="0"/>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6E7A75" w:rsidRDefault="006E7A75" w:rsidP="006E7A75">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Экспертное заключение</w:t>
      </w:r>
    </w:p>
    <w:p w:rsidR="006E7A75" w:rsidRDefault="006E7A75" w:rsidP="006E7A75">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 ___ (данные извлечены) от «___» ________ (дата извлечена) 2017 г.</w:t>
      </w:r>
    </w:p>
    <w:p w:rsidR="006E7A75" w:rsidRDefault="006E7A75" w:rsidP="006E7A75">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E7A75" w:rsidRDefault="006E7A75" w:rsidP="006E7A75">
      <w:pPr>
        <w:spacing w:after="0"/>
        <w:rPr>
          <w:rFonts w:ascii="Times New Roman" w:hAnsi="Times New Roman" w:cs="Times New Roman"/>
          <w:sz w:val="28"/>
          <w:szCs w:val="28"/>
        </w:rPr>
      </w:pPr>
      <w:r w:rsidRPr="006C59E5">
        <w:rPr>
          <w:rFonts w:ascii="Times New Roman" w:hAnsi="Times New Roman" w:cs="Times New Roman"/>
          <w:sz w:val="28"/>
          <w:szCs w:val="28"/>
        </w:rPr>
        <w:t>1) Дата, время и место оформления экспертного заключения:</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(данные извлечены) </w:t>
      </w:r>
      <w:r w:rsidRPr="0052179D">
        <w:rPr>
          <w:rFonts w:ascii="Times New Roman" w:hAnsi="Times New Roman" w:cs="Times New Roman"/>
          <w:i/>
          <w:sz w:val="28"/>
          <w:szCs w:val="28"/>
          <w:u w:val="single"/>
        </w:rPr>
        <w:t>2017 г.,</w:t>
      </w:r>
      <w:r>
        <w:rPr>
          <w:rFonts w:ascii="Times New Roman" w:hAnsi="Times New Roman" w:cs="Times New Roman"/>
          <w:i/>
          <w:sz w:val="28"/>
          <w:szCs w:val="28"/>
          <w:u w:val="single"/>
        </w:rPr>
        <w:t xml:space="preserve"> </w:t>
      </w:r>
      <w:r w:rsidRPr="0052179D">
        <w:rPr>
          <w:rFonts w:ascii="Times New Roman" w:hAnsi="Times New Roman" w:cs="Times New Roman"/>
          <w:i/>
          <w:sz w:val="28"/>
          <w:szCs w:val="28"/>
          <w:u w:val="single"/>
        </w:rPr>
        <w:t xml:space="preserve">12 ч. 00 мин. </w:t>
      </w:r>
      <w:r>
        <w:rPr>
          <w:rFonts w:ascii="Times New Roman" w:hAnsi="Times New Roman" w:cs="Times New Roman"/>
          <w:i/>
          <w:sz w:val="28"/>
          <w:szCs w:val="28"/>
          <w:u w:val="single"/>
        </w:rPr>
        <w:t>(</w:t>
      </w:r>
      <w:proofErr w:type="spellStart"/>
      <w:r w:rsidRPr="0052179D">
        <w:rPr>
          <w:rFonts w:ascii="Times New Roman" w:hAnsi="Times New Roman" w:cs="Times New Roman"/>
          <w:i/>
          <w:sz w:val="28"/>
          <w:szCs w:val="28"/>
          <w:u w:val="single"/>
        </w:rPr>
        <w:t>мск</w:t>
      </w:r>
      <w:proofErr w:type="spellEnd"/>
      <w:r>
        <w:rPr>
          <w:rFonts w:ascii="Times New Roman" w:hAnsi="Times New Roman" w:cs="Times New Roman"/>
          <w:i/>
          <w:sz w:val="28"/>
          <w:szCs w:val="28"/>
          <w:u w:val="single"/>
        </w:rPr>
        <w:t>)</w:t>
      </w:r>
      <w:r w:rsidRPr="0052179D">
        <w:rPr>
          <w:rFonts w:ascii="Times New Roman" w:hAnsi="Times New Roman" w:cs="Times New Roman"/>
          <w:i/>
          <w:sz w:val="28"/>
          <w:szCs w:val="28"/>
          <w:u w:val="single"/>
        </w:rPr>
        <w:t>, г</w:t>
      </w:r>
      <w:r>
        <w:rPr>
          <w:rFonts w:ascii="Times New Roman" w:hAnsi="Times New Roman" w:cs="Times New Roman"/>
          <w:i/>
          <w:sz w:val="28"/>
          <w:szCs w:val="28"/>
          <w:u w:val="single"/>
        </w:rPr>
        <w:t>ород (данные извлечены)</w:t>
      </w:r>
      <w:r w:rsidRPr="0052179D">
        <w:rPr>
          <w:rFonts w:ascii="Times New Roman" w:hAnsi="Times New Roman" w:cs="Times New Roman"/>
          <w:i/>
          <w:sz w:val="28"/>
          <w:szCs w:val="28"/>
          <w:u w:val="single"/>
        </w:rPr>
        <w:t>, Территориальный орган Федеральной службы по надзору в сфере здравоохранения по</w:t>
      </w:r>
      <w:r>
        <w:rPr>
          <w:rFonts w:ascii="Times New Roman" w:hAnsi="Times New Roman" w:cs="Times New Roman"/>
          <w:i/>
          <w:sz w:val="28"/>
          <w:szCs w:val="28"/>
          <w:u w:val="single"/>
        </w:rPr>
        <w:t xml:space="preserve"> (название субъекта Российской Федерации извлечено).</w:t>
      </w:r>
    </w:p>
    <w:p w:rsidR="006E7A75" w:rsidRDefault="006E7A75" w:rsidP="006E7A75">
      <w:pPr>
        <w:spacing w:after="0"/>
        <w:rPr>
          <w:rFonts w:ascii="Times New Roman" w:hAnsi="Times New Roman" w:cs="Times New Roman"/>
          <w:sz w:val="28"/>
          <w:szCs w:val="28"/>
        </w:rPr>
      </w:pPr>
    </w:p>
    <w:p w:rsidR="006E7A75" w:rsidRDefault="006E7A75" w:rsidP="006E7A75">
      <w:pPr>
        <w:spacing w:after="0"/>
        <w:rPr>
          <w:rFonts w:ascii="Times New Roman" w:hAnsi="Times New Roman" w:cs="Times New Roman"/>
          <w:sz w:val="28"/>
          <w:szCs w:val="28"/>
        </w:rPr>
      </w:pPr>
      <w:r w:rsidRPr="006C59E5">
        <w:rPr>
          <w:rFonts w:ascii="Times New Roman" w:hAnsi="Times New Roman" w:cs="Times New Roman"/>
          <w:sz w:val="28"/>
          <w:szCs w:val="28"/>
        </w:rPr>
        <w:t>2) Наименование проверяющей организации, органа:</w:t>
      </w:r>
      <w:r>
        <w:rPr>
          <w:rFonts w:ascii="Times New Roman" w:hAnsi="Times New Roman" w:cs="Times New Roman"/>
          <w:sz w:val="28"/>
          <w:szCs w:val="28"/>
        </w:rPr>
        <w:t xml:space="preserve"> </w:t>
      </w:r>
      <w:r w:rsidRPr="00DD24A2">
        <w:rPr>
          <w:rFonts w:ascii="Times New Roman" w:hAnsi="Times New Roman" w:cs="Times New Roman"/>
          <w:i/>
          <w:sz w:val="28"/>
          <w:szCs w:val="28"/>
          <w:u w:val="single"/>
        </w:rPr>
        <w:t>Т</w:t>
      </w:r>
      <w:r w:rsidRPr="00C82D60">
        <w:rPr>
          <w:rFonts w:ascii="Times New Roman" w:hAnsi="Times New Roman" w:cs="Times New Roman"/>
          <w:i/>
          <w:sz w:val="28"/>
          <w:szCs w:val="28"/>
          <w:u w:val="single"/>
        </w:rPr>
        <w:t>ерриториальны</w:t>
      </w:r>
      <w:r>
        <w:rPr>
          <w:rFonts w:ascii="Times New Roman" w:hAnsi="Times New Roman" w:cs="Times New Roman"/>
          <w:i/>
          <w:sz w:val="28"/>
          <w:szCs w:val="28"/>
          <w:u w:val="single"/>
        </w:rPr>
        <w:t>й</w:t>
      </w:r>
      <w:r w:rsidRPr="00C82D60">
        <w:rPr>
          <w:rFonts w:ascii="Times New Roman" w:hAnsi="Times New Roman" w:cs="Times New Roman"/>
          <w:i/>
          <w:sz w:val="28"/>
          <w:szCs w:val="28"/>
          <w:u w:val="single"/>
        </w:rPr>
        <w:t xml:space="preserve"> орган</w:t>
      </w:r>
      <w:r>
        <w:rPr>
          <w:rFonts w:ascii="Times New Roman" w:hAnsi="Times New Roman" w:cs="Times New Roman"/>
          <w:i/>
          <w:sz w:val="28"/>
          <w:szCs w:val="28"/>
          <w:u w:val="single"/>
        </w:rPr>
        <w:t xml:space="preserve"> </w:t>
      </w:r>
      <w:r w:rsidRPr="00C82D60">
        <w:rPr>
          <w:rFonts w:ascii="Times New Roman" w:hAnsi="Times New Roman" w:cs="Times New Roman"/>
          <w:i/>
          <w:sz w:val="28"/>
          <w:szCs w:val="28"/>
          <w:u w:val="single"/>
        </w:rPr>
        <w:t>Федеральной службы по надзору в сфере здравоохранения</w:t>
      </w:r>
      <w:r>
        <w:rPr>
          <w:rFonts w:ascii="Times New Roman" w:hAnsi="Times New Roman" w:cs="Times New Roman"/>
          <w:i/>
          <w:sz w:val="28"/>
          <w:szCs w:val="28"/>
          <w:u w:val="single"/>
        </w:rPr>
        <w:t xml:space="preserve"> по (название субъекта Российской Федерации извлечено).</w:t>
      </w:r>
    </w:p>
    <w:p w:rsidR="006E7A75" w:rsidRPr="006C59E5" w:rsidRDefault="006E7A75" w:rsidP="006E7A75">
      <w:pPr>
        <w:spacing w:after="0"/>
        <w:rPr>
          <w:rFonts w:ascii="Times New Roman" w:hAnsi="Times New Roman" w:cs="Times New Roman"/>
          <w:sz w:val="28"/>
          <w:szCs w:val="28"/>
        </w:rPr>
      </w:pPr>
    </w:p>
    <w:p w:rsidR="006E7A75" w:rsidRDefault="006E7A75" w:rsidP="006E7A75">
      <w:pPr>
        <w:spacing w:after="0"/>
        <w:rPr>
          <w:rFonts w:ascii="Times New Roman" w:hAnsi="Times New Roman" w:cs="Times New Roman"/>
          <w:sz w:val="28"/>
          <w:szCs w:val="28"/>
        </w:rPr>
      </w:pPr>
      <w:r w:rsidRPr="006C59E5">
        <w:rPr>
          <w:rFonts w:ascii="Times New Roman" w:hAnsi="Times New Roman" w:cs="Times New Roman"/>
          <w:sz w:val="28"/>
          <w:szCs w:val="28"/>
        </w:rPr>
        <w:t>3) Основание проведения экспертизы качества медицинской помощи:</w:t>
      </w:r>
      <w:r>
        <w:rPr>
          <w:rFonts w:ascii="Times New Roman" w:hAnsi="Times New Roman" w:cs="Times New Roman"/>
          <w:sz w:val="28"/>
          <w:szCs w:val="28"/>
        </w:rPr>
        <w:t xml:space="preserve"> </w:t>
      </w:r>
      <w:r w:rsidRPr="00353BA0">
        <w:rPr>
          <w:rFonts w:ascii="Times New Roman" w:hAnsi="Times New Roman" w:cs="Times New Roman"/>
          <w:i/>
          <w:sz w:val="28"/>
          <w:szCs w:val="28"/>
          <w:u w:val="single"/>
        </w:rPr>
        <w:t>П</w:t>
      </w:r>
      <w:r w:rsidRPr="00353BA0">
        <w:rPr>
          <w:rFonts w:ascii="Times New Roman" w:hAnsi="Times New Roman"/>
          <w:i/>
          <w:color w:val="000000"/>
          <w:sz w:val="28"/>
          <w:szCs w:val="28"/>
          <w:u w:val="single"/>
        </w:rPr>
        <w:t>риказ руководителя Территориального органа Росздравнадзора по</w:t>
      </w:r>
      <w:r>
        <w:rPr>
          <w:rFonts w:ascii="Times New Roman" w:hAnsi="Times New Roman"/>
          <w:i/>
          <w:color w:val="000000"/>
          <w:sz w:val="28"/>
          <w:szCs w:val="28"/>
          <w:u w:val="single"/>
        </w:rPr>
        <w:t xml:space="preserve"> </w:t>
      </w:r>
      <w:r>
        <w:rPr>
          <w:rFonts w:ascii="Times New Roman" w:hAnsi="Times New Roman" w:cs="Times New Roman"/>
          <w:i/>
          <w:sz w:val="28"/>
          <w:szCs w:val="28"/>
          <w:u w:val="single"/>
        </w:rPr>
        <w:t>(название субъекта Российской Федерации извлечено) (Ф.И.О. извлечено)</w:t>
      </w:r>
      <w:r w:rsidRPr="00353BA0">
        <w:rPr>
          <w:rFonts w:ascii="Times New Roman" w:hAnsi="Times New Roman"/>
          <w:i/>
          <w:color w:val="000000"/>
          <w:sz w:val="28"/>
          <w:szCs w:val="28"/>
          <w:u w:val="single"/>
        </w:rPr>
        <w:t xml:space="preserve"> от </w:t>
      </w:r>
      <w:r>
        <w:rPr>
          <w:rFonts w:ascii="Times New Roman" w:hAnsi="Times New Roman"/>
          <w:i/>
          <w:color w:val="000000"/>
          <w:sz w:val="28"/>
          <w:szCs w:val="28"/>
          <w:u w:val="single"/>
        </w:rPr>
        <w:t>(дата извлечена)</w:t>
      </w:r>
      <w:r w:rsidRPr="00353BA0">
        <w:rPr>
          <w:rFonts w:ascii="Times New Roman" w:hAnsi="Times New Roman"/>
          <w:i/>
          <w:color w:val="000000"/>
          <w:sz w:val="28"/>
          <w:szCs w:val="28"/>
          <w:u w:val="single"/>
        </w:rPr>
        <w:t xml:space="preserve"> №</w:t>
      </w:r>
      <w:r>
        <w:rPr>
          <w:rFonts w:ascii="Times New Roman" w:hAnsi="Times New Roman"/>
          <w:i/>
          <w:color w:val="000000"/>
          <w:sz w:val="28"/>
          <w:szCs w:val="28"/>
          <w:u w:val="single"/>
        </w:rPr>
        <w:t xml:space="preserve"> (данные извлечены) </w:t>
      </w:r>
      <w:r w:rsidRPr="00353BA0">
        <w:rPr>
          <w:rFonts w:ascii="Times New Roman" w:hAnsi="Times New Roman"/>
          <w:i/>
          <w:color w:val="000000"/>
          <w:sz w:val="28"/>
          <w:szCs w:val="28"/>
          <w:u w:val="single"/>
        </w:rPr>
        <w:t>«О проведении внеплановой выездной проверки</w:t>
      </w:r>
      <w:r w:rsidRPr="00353BA0">
        <w:rPr>
          <w:rFonts w:ascii="Times New Roman" w:hAnsi="Times New Roman"/>
          <w:i/>
          <w:sz w:val="28"/>
          <w:szCs w:val="28"/>
          <w:u w:val="single"/>
        </w:rPr>
        <w:t xml:space="preserve"> государственного бюджетного учреждения здравоохранения </w:t>
      </w:r>
      <w:r>
        <w:rPr>
          <w:rFonts w:ascii="Times New Roman" w:hAnsi="Times New Roman"/>
          <w:i/>
          <w:sz w:val="28"/>
          <w:szCs w:val="28"/>
          <w:u w:val="single"/>
        </w:rPr>
        <w:t>(название извлечено).</w:t>
      </w:r>
    </w:p>
    <w:p w:rsidR="006E7A75" w:rsidRPr="006C59E5" w:rsidRDefault="006E7A75" w:rsidP="006E7A75">
      <w:pPr>
        <w:spacing w:after="0"/>
        <w:rPr>
          <w:rFonts w:ascii="Times New Roman" w:hAnsi="Times New Roman" w:cs="Times New Roman"/>
          <w:sz w:val="28"/>
          <w:szCs w:val="28"/>
        </w:rPr>
      </w:pPr>
    </w:p>
    <w:p w:rsidR="006E7A75" w:rsidRDefault="006E7A75" w:rsidP="006E7A75">
      <w:pPr>
        <w:spacing w:after="0"/>
        <w:rPr>
          <w:rFonts w:ascii="Times New Roman" w:hAnsi="Times New Roman" w:cs="Times New Roman"/>
          <w:i/>
          <w:sz w:val="28"/>
          <w:szCs w:val="28"/>
          <w:u w:val="single"/>
        </w:rPr>
      </w:pPr>
      <w:r w:rsidRPr="006C59E5">
        <w:rPr>
          <w:rFonts w:ascii="Times New Roman" w:hAnsi="Times New Roman" w:cs="Times New Roman"/>
          <w:sz w:val="28"/>
          <w:szCs w:val="28"/>
        </w:rPr>
        <w:t>4)</w:t>
      </w:r>
      <w:r>
        <w:rPr>
          <w:rFonts w:ascii="Times New Roman" w:hAnsi="Times New Roman" w:cs="Times New Roman"/>
          <w:sz w:val="28"/>
          <w:szCs w:val="28"/>
        </w:rPr>
        <w:t xml:space="preserve"> </w:t>
      </w:r>
      <w:r w:rsidRPr="006C59E5">
        <w:rPr>
          <w:rFonts w:ascii="Times New Roman" w:hAnsi="Times New Roman" w:cs="Times New Roman"/>
          <w:sz w:val="28"/>
          <w:szCs w:val="28"/>
        </w:rPr>
        <w:t>Фамилии, имена, отчества (при наличии) и должности эксперта, специалиста или экспертов, специалистов, проводивших экспертизу качества медицинской помощи:</w:t>
      </w:r>
      <w:r>
        <w:rPr>
          <w:rFonts w:ascii="Times New Roman" w:hAnsi="Times New Roman" w:cs="Times New Roman"/>
          <w:b/>
          <w:sz w:val="28"/>
          <w:szCs w:val="28"/>
        </w:rPr>
        <w:t xml:space="preserve"> </w:t>
      </w:r>
      <w:proofErr w:type="spellStart"/>
      <w:r w:rsidRPr="006C59E5">
        <w:rPr>
          <w:rFonts w:ascii="Times New Roman" w:hAnsi="Times New Roman" w:cs="Times New Roman"/>
          <w:i/>
          <w:sz w:val="28"/>
          <w:szCs w:val="28"/>
          <w:u w:val="single"/>
        </w:rPr>
        <w:t>Малянов</w:t>
      </w:r>
      <w:proofErr w:type="spellEnd"/>
      <w:r w:rsidRPr="006C59E5">
        <w:rPr>
          <w:rFonts w:ascii="Times New Roman" w:hAnsi="Times New Roman" w:cs="Times New Roman"/>
          <w:i/>
          <w:sz w:val="28"/>
          <w:szCs w:val="28"/>
          <w:u w:val="single"/>
        </w:rPr>
        <w:t xml:space="preserve"> Дмитрий Николаевич, заместитель главного врача по контролю качества и безопасности медицинской деятельности </w:t>
      </w:r>
      <w:r>
        <w:rPr>
          <w:rFonts w:ascii="Times New Roman" w:hAnsi="Times New Roman" w:cs="Times New Roman"/>
          <w:i/>
          <w:sz w:val="28"/>
          <w:szCs w:val="28"/>
          <w:u w:val="single"/>
        </w:rPr>
        <w:t>(название извлечено)</w:t>
      </w:r>
      <w:r w:rsidRPr="006C59E5">
        <w:rPr>
          <w:rFonts w:ascii="Times New Roman" w:hAnsi="Times New Roman" w:cs="Times New Roman"/>
          <w:i/>
          <w:sz w:val="28"/>
          <w:szCs w:val="28"/>
          <w:u w:val="single"/>
        </w:rPr>
        <w:t>, врач-стоматолог</w:t>
      </w:r>
      <w:r w:rsidRPr="00A106BA">
        <w:rPr>
          <w:rFonts w:ascii="Times New Roman" w:hAnsi="Times New Roman" w:cs="Times New Roman"/>
          <w:i/>
          <w:sz w:val="28"/>
          <w:szCs w:val="28"/>
          <w:u w:val="single"/>
        </w:rPr>
        <w:t>,</w:t>
      </w:r>
      <w:r w:rsidRPr="00A106BA">
        <w:rPr>
          <w:u w:val="single"/>
        </w:rPr>
        <w:t xml:space="preserve"> </w:t>
      </w:r>
      <w:r w:rsidRPr="00C82D60">
        <w:rPr>
          <w:rFonts w:ascii="Times New Roman" w:hAnsi="Times New Roman" w:cs="Times New Roman"/>
          <w:i/>
          <w:sz w:val="28"/>
          <w:szCs w:val="28"/>
          <w:u w:val="single"/>
        </w:rPr>
        <w:t>эксперт, аттестован</w:t>
      </w:r>
      <w:r>
        <w:rPr>
          <w:rFonts w:ascii="Times New Roman" w:hAnsi="Times New Roman" w:cs="Times New Roman"/>
          <w:i/>
          <w:sz w:val="28"/>
          <w:szCs w:val="28"/>
          <w:u w:val="single"/>
        </w:rPr>
        <w:t xml:space="preserve">ный Федеральной службой по надзору в сфере здравоохранения </w:t>
      </w:r>
      <w:r w:rsidRPr="00C82D60">
        <w:rPr>
          <w:rFonts w:ascii="Times New Roman" w:hAnsi="Times New Roman" w:cs="Times New Roman"/>
          <w:i/>
          <w:sz w:val="28"/>
          <w:szCs w:val="28"/>
          <w:u w:val="single"/>
        </w:rPr>
        <w:t>(приказ от 08.06.2017</w:t>
      </w:r>
      <w:r>
        <w:rPr>
          <w:rFonts w:ascii="Times New Roman" w:hAnsi="Times New Roman" w:cs="Times New Roman"/>
          <w:i/>
          <w:sz w:val="28"/>
          <w:szCs w:val="28"/>
          <w:u w:val="single"/>
        </w:rPr>
        <w:t xml:space="preserve"> г.</w:t>
      </w:r>
      <w:r w:rsidRPr="00C82D60">
        <w:rPr>
          <w:rFonts w:ascii="Times New Roman" w:hAnsi="Times New Roman" w:cs="Times New Roman"/>
          <w:i/>
          <w:sz w:val="28"/>
          <w:szCs w:val="28"/>
          <w:u w:val="single"/>
        </w:rPr>
        <w:t xml:space="preserve"> № П33-175/17, срок аттестации до 07.06.2022 г.) и включён</w:t>
      </w:r>
      <w:r>
        <w:rPr>
          <w:rFonts w:ascii="Times New Roman" w:hAnsi="Times New Roman" w:cs="Times New Roman"/>
          <w:i/>
          <w:sz w:val="28"/>
          <w:szCs w:val="28"/>
          <w:u w:val="single"/>
        </w:rPr>
        <w:t>ный</w:t>
      </w:r>
      <w:r w:rsidRPr="00C82D60">
        <w:rPr>
          <w:rFonts w:ascii="Times New Roman" w:hAnsi="Times New Roman" w:cs="Times New Roman"/>
          <w:i/>
          <w:sz w:val="28"/>
          <w:szCs w:val="28"/>
          <w:u w:val="single"/>
        </w:rPr>
        <w:t xml:space="preserve"> в Реестр экспертов, привлекаемых Федеральной служб</w:t>
      </w:r>
      <w:r>
        <w:rPr>
          <w:rFonts w:ascii="Times New Roman" w:hAnsi="Times New Roman" w:cs="Times New Roman"/>
          <w:i/>
          <w:sz w:val="28"/>
          <w:szCs w:val="28"/>
          <w:u w:val="single"/>
        </w:rPr>
        <w:t>ой</w:t>
      </w:r>
      <w:r w:rsidRPr="00C82D60">
        <w:rPr>
          <w:rFonts w:ascii="Times New Roman" w:hAnsi="Times New Roman" w:cs="Times New Roman"/>
          <w:i/>
          <w:sz w:val="28"/>
          <w:szCs w:val="28"/>
          <w:u w:val="single"/>
        </w:rPr>
        <w:t xml:space="preserve"> по надзору в сфере здравоохранения к проведению мероприятий по контролю (ре</w:t>
      </w:r>
      <w:r>
        <w:rPr>
          <w:rFonts w:ascii="Times New Roman" w:hAnsi="Times New Roman" w:cs="Times New Roman"/>
          <w:i/>
          <w:sz w:val="28"/>
          <w:szCs w:val="28"/>
          <w:u w:val="single"/>
        </w:rPr>
        <w:t xml:space="preserve">естровая запись № 3620), имеет Сертификат специалиста по специальностям: стоматология общей практики, хирургическая стоматология, организация здравоохранения и общественное здоровье, имеет Удостоверение о повышении квалификации по дополнительной профессиональной программе «Экспертиза качества медицинской помощи». </w:t>
      </w:r>
    </w:p>
    <w:p w:rsidR="006E7A75" w:rsidRPr="006C7657" w:rsidRDefault="006E7A75" w:rsidP="006E7A75">
      <w:pPr>
        <w:spacing w:after="0"/>
        <w:rPr>
          <w:rFonts w:ascii="Times New Roman" w:hAnsi="Times New Roman" w:cs="Times New Roman"/>
          <w:b/>
          <w:i/>
          <w:sz w:val="28"/>
          <w:szCs w:val="28"/>
        </w:rPr>
      </w:pPr>
    </w:p>
    <w:p w:rsidR="006E7A75" w:rsidRDefault="006E7A75" w:rsidP="006E7A75">
      <w:pPr>
        <w:spacing w:after="0"/>
        <w:rPr>
          <w:rFonts w:ascii="Times New Roman" w:hAnsi="Times New Roman" w:cs="Times New Roman"/>
          <w:i/>
          <w:sz w:val="28"/>
          <w:szCs w:val="28"/>
          <w:u w:val="single"/>
        </w:rPr>
      </w:pPr>
      <w:r w:rsidRPr="006C59E5">
        <w:rPr>
          <w:rFonts w:ascii="Times New Roman" w:hAnsi="Times New Roman" w:cs="Times New Roman"/>
          <w:sz w:val="28"/>
          <w:szCs w:val="28"/>
        </w:rPr>
        <w:lastRenderedPageBreak/>
        <w:t>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экспертизы качества медицинской помощи:</w:t>
      </w:r>
      <w:r>
        <w:rPr>
          <w:rFonts w:ascii="Times New Roman" w:hAnsi="Times New Roman" w:cs="Times New Roman"/>
          <w:sz w:val="28"/>
          <w:szCs w:val="28"/>
        </w:rPr>
        <w:t xml:space="preserve"> </w:t>
      </w:r>
      <w:r w:rsidRPr="00A106BA">
        <w:rPr>
          <w:rFonts w:ascii="Times New Roman" w:hAnsi="Times New Roman" w:cs="Times New Roman"/>
          <w:i/>
          <w:sz w:val="28"/>
          <w:szCs w:val="28"/>
          <w:u w:val="single"/>
        </w:rPr>
        <w:t>ГБУЗ</w:t>
      </w:r>
      <w:r>
        <w:rPr>
          <w:rFonts w:ascii="Times New Roman" w:hAnsi="Times New Roman" w:cs="Times New Roman"/>
          <w:i/>
          <w:sz w:val="28"/>
          <w:szCs w:val="28"/>
          <w:u w:val="single"/>
        </w:rPr>
        <w:t xml:space="preserve"> (название извлечено).</w:t>
      </w:r>
    </w:p>
    <w:p w:rsidR="006E7A75" w:rsidRPr="009D2648" w:rsidRDefault="006E7A75" w:rsidP="006E7A75">
      <w:pPr>
        <w:spacing w:after="0"/>
        <w:rPr>
          <w:rFonts w:ascii="Times New Roman" w:hAnsi="Times New Roman" w:cs="Times New Roman"/>
          <w:i/>
          <w:sz w:val="28"/>
          <w:szCs w:val="28"/>
          <w:u w:val="single"/>
        </w:rPr>
      </w:pPr>
    </w:p>
    <w:p w:rsidR="006E7A75" w:rsidRDefault="006E7A75" w:rsidP="006E7A75">
      <w:pPr>
        <w:spacing w:after="0"/>
        <w:rPr>
          <w:rFonts w:ascii="Times New Roman" w:hAnsi="Times New Roman" w:cs="Times New Roman"/>
          <w:sz w:val="28"/>
          <w:szCs w:val="28"/>
        </w:rPr>
      </w:pPr>
      <w:r w:rsidRPr="006C59E5">
        <w:rPr>
          <w:rFonts w:ascii="Times New Roman" w:hAnsi="Times New Roman" w:cs="Times New Roman"/>
          <w:sz w:val="28"/>
          <w:szCs w:val="28"/>
        </w:rPr>
        <w:t xml:space="preserve">6) </w:t>
      </w:r>
      <w:r>
        <w:rPr>
          <w:rFonts w:ascii="Times New Roman" w:hAnsi="Times New Roman" w:cs="Times New Roman"/>
          <w:sz w:val="28"/>
          <w:szCs w:val="28"/>
        </w:rPr>
        <w:t>Д</w:t>
      </w:r>
      <w:r w:rsidRPr="006C59E5">
        <w:rPr>
          <w:rFonts w:ascii="Times New Roman" w:hAnsi="Times New Roman" w:cs="Times New Roman"/>
          <w:sz w:val="28"/>
          <w:szCs w:val="28"/>
        </w:rPr>
        <w:t>ата, время, продолжительность и место проведения эксперт</w:t>
      </w:r>
      <w:r>
        <w:rPr>
          <w:rFonts w:ascii="Times New Roman" w:hAnsi="Times New Roman" w:cs="Times New Roman"/>
          <w:sz w:val="28"/>
          <w:szCs w:val="28"/>
        </w:rPr>
        <w:t xml:space="preserve">изы качества медицинской помощи: </w:t>
      </w:r>
      <w:r w:rsidRPr="008A15B1">
        <w:rPr>
          <w:rFonts w:ascii="Times New Roman" w:hAnsi="Times New Roman" w:cs="Times New Roman"/>
          <w:i/>
          <w:sz w:val="28"/>
          <w:szCs w:val="28"/>
          <w:u w:val="single"/>
        </w:rPr>
        <w:t>с</w:t>
      </w:r>
      <w:r>
        <w:rPr>
          <w:rFonts w:ascii="Times New Roman" w:hAnsi="Times New Roman" w:cs="Times New Roman"/>
          <w:i/>
          <w:sz w:val="28"/>
          <w:szCs w:val="28"/>
          <w:u w:val="single"/>
        </w:rPr>
        <w:t xml:space="preserve"> (дата извлечена) </w:t>
      </w:r>
      <w:r w:rsidRPr="008A15B1">
        <w:rPr>
          <w:rFonts w:ascii="Times New Roman" w:hAnsi="Times New Roman" w:cs="Times New Roman"/>
          <w:i/>
          <w:sz w:val="28"/>
          <w:szCs w:val="28"/>
          <w:u w:val="single"/>
        </w:rPr>
        <w:t>2017 г. 12 ч. 00 мин. (</w:t>
      </w:r>
      <w:proofErr w:type="spellStart"/>
      <w:r w:rsidRPr="008A15B1">
        <w:rPr>
          <w:rFonts w:ascii="Times New Roman" w:hAnsi="Times New Roman" w:cs="Times New Roman"/>
          <w:i/>
          <w:sz w:val="28"/>
          <w:szCs w:val="28"/>
          <w:u w:val="single"/>
        </w:rPr>
        <w:t>мск</w:t>
      </w:r>
      <w:proofErr w:type="spellEnd"/>
      <w:r w:rsidRPr="008A15B1">
        <w:rPr>
          <w:rFonts w:ascii="Times New Roman" w:hAnsi="Times New Roman" w:cs="Times New Roman"/>
          <w:i/>
          <w:sz w:val="28"/>
          <w:szCs w:val="28"/>
          <w:u w:val="single"/>
        </w:rPr>
        <w:t>) по</w:t>
      </w:r>
      <w:r>
        <w:rPr>
          <w:rFonts w:ascii="Times New Roman" w:hAnsi="Times New Roman" w:cs="Times New Roman"/>
          <w:i/>
          <w:sz w:val="28"/>
          <w:szCs w:val="28"/>
          <w:u w:val="single"/>
        </w:rPr>
        <w:t xml:space="preserve"> (дата извлечена) </w:t>
      </w:r>
      <w:r w:rsidRPr="008A15B1">
        <w:rPr>
          <w:rFonts w:ascii="Times New Roman" w:hAnsi="Times New Roman" w:cs="Times New Roman"/>
          <w:i/>
          <w:sz w:val="28"/>
          <w:szCs w:val="28"/>
          <w:u w:val="single"/>
        </w:rPr>
        <w:t>2017 г. 12 ч. 00 мин. (</w:t>
      </w:r>
      <w:proofErr w:type="spellStart"/>
      <w:r w:rsidRPr="008A15B1">
        <w:rPr>
          <w:rFonts w:ascii="Times New Roman" w:hAnsi="Times New Roman" w:cs="Times New Roman"/>
          <w:i/>
          <w:sz w:val="28"/>
          <w:szCs w:val="28"/>
          <w:u w:val="single"/>
        </w:rPr>
        <w:t>мск</w:t>
      </w:r>
      <w:proofErr w:type="spellEnd"/>
      <w:r w:rsidRPr="008A15B1">
        <w:rPr>
          <w:rFonts w:ascii="Times New Roman" w:hAnsi="Times New Roman" w:cs="Times New Roman"/>
          <w:i/>
          <w:sz w:val="28"/>
          <w:szCs w:val="28"/>
          <w:u w:val="single"/>
        </w:rPr>
        <w:t>), г</w:t>
      </w:r>
      <w:r>
        <w:rPr>
          <w:rFonts w:ascii="Times New Roman" w:hAnsi="Times New Roman" w:cs="Times New Roman"/>
          <w:i/>
          <w:sz w:val="28"/>
          <w:szCs w:val="28"/>
          <w:u w:val="single"/>
        </w:rPr>
        <w:t>ород (данные извлечены)</w:t>
      </w:r>
      <w:r w:rsidRPr="008A15B1">
        <w:rPr>
          <w:rFonts w:ascii="Times New Roman" w:hAnsi="Times New Roman" w:cs="Times New Roman"/>
          <w:i/>
          <w:sz w:val="28"/>
          <w:szCs w:val="28"/>
          <w:u w:val="single"/>
        </w:rPr>
        <w:t>, Территориальный орган Федеральной службы по надзору в сфере здравоохранения по</w:t>
      </w:r>
      <w:r>
        <w:rPr>
          <w:rFonts w:ascii="Times New Roman" w:hAnsi="Times New Roman" w:cs="Times New Roman"/>
          <w:i/>
          <w:sz w:val="28"/>
          <w:szCs w:val="28"/>
          <w:u w:val="single"/>
        </w:rPr>
        <w:t xml:space="preserve"> (название субъекта Российской Федерации извлечено).</w:t>
      </w:r>
    </w:p>
    <w:p w:rsidR="008E4C99" w:rsidRPr="006C59E5" w:rsidRDefault="008E4C99" w:rsidP="008E4C99">
      <w:pPr>
        <w:spacing w:after="0"/>
        <w:rPr>
          <w:rFonts w:ascii="Times New Roman" w:hAnsi="Times New Roman" w:cs="Times New Roman"/>
          <w:sz w:val="28"/>
          <w:szCs w:val="28"/>
        </w:rPr>
      </w:pPr>
    </w:p>
    <w:p w:rsidR="008E4C99" w:rsidRDefault="008E4C99" w:rsidP="008E4C99">
      <w:pPr>
        <w:spacing w:after="0"/>
        <w:rPr>
          <w:rFonts w:ascii="Times New Roman" w:hAnsi="Times New Roman" w:cs="Times New Roman"/>
          <w:sz w:val="28"/>
          <w:szCs w:val="28"/>
        </w:rPr>
      </w:pPr>
      <w:r w:rsidRPr="006C59E5">
        <w:rPr>
          <w:rFonts w:ascii="Times New Roman" w:hAnsi="Times New Roman" w:cs="Times New Roman"/>
          <w:sz w:val="28"/>
          <w:szCs w:val="28"/>
        </w:rPr>
        <w:t xml:space="preserve">7) </w:t>
      </w:r>
      <w:r>
        <w:rPr>
          <w:rFonts w:ascii="Times New Roman" w:hAnsi="Times New Roman" w:cs="Times New Roman"/>
          <w:sz w:val="28"/>
          <w:szCs w:val="28"/>
        </w:rPr>
        <w:t>С</w:t>
      </w:r>
      <w:r w:rsidRPr="006C59E5">
        <w:rPr>
          <w:rFonts w:ascii="Times New Roman" w:hAnsi="Times New Roman" w:cs="Times New Roman"/>
          <w:sz w:val="28"/>
          <w:szCs w:val="28"/>
        </w:rPr>
        <w:t>ведения о результатах экспертизы качества медицинской помощи, в том числе о выявленных нарушениях, об их негативных последствиях и о лицах, допустивших указанные нарушения:</w:t>
      </w:r>
    </w:p>
    <w:p w:rsidR="006E7A75" w:rsidRDefault="008E4C99" w:rsidP="008E4C99">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при анализе документов и материалов, представленных для проведения экспертизы, выявлены многочисленные дефекты в порядке оформления и ведения первичной медицинской документации, в частности</w:t>
      </w:r>
      <w:r>
        <w:rPr>
          <w:rFonts w:ascii="Times New Roman" w:hAnsi="Times New Roman" w:cs="Times New Roman"/>
          <w:i/>
          <w:sz w:val="28"/>
          <w:szCs w:val="28"/>
          <w:u w:val="single"/>
        </w:rPr>
        <w:t xml:space="preserve"> м</w:t>
      </w:r>
      <w:r w:rsidRPr="0047450A">
        <w:rPr>
          <w:rFonts w:ascii="Times New Roman" w:hAnsi="Times New Roman" w:cs="Times New Roman"/>
          <w:i/>
          <w:sz w:val="28"/>
          <w:szCs w:val="28"/>
          <w:u w:val="single"/>
        </w:rPr>
        <w:t>едицинск</w:t>
      </w:r>
      <w:r>
        <w:rPr>
          <w:rFonts w:ascii="Times New Roman" w:hAnsi="Times New Roman" w:cs="Times New Roman"/>
          <w:i/>
          <w:sz w:val="28"/>
          <w:szCs w:val="28"/>
          <w:u w:val="single"/>
        </w:rPr>
        <w:t>ой</w:t>
      </w:r>
      <w:r w:rsidRPr="0047450A">
        <w:rPr>
          <w:rFonts w:ascii="Times New Roman" w:hAnsi="Times New Roman" w:cs="Times New Roman"/>
          <w:i/>
          <w:sz w:val="28"/>
          <w:szCs w:val="28"/>
          <w:u w:val="single"/>
        </w:rPr>
        <w:t xml:space="preserve"> карт</w:t>
      </w:r>
      <w:r>
        <w:rPr>
          <w:rFonts w:ascii="Times New Roman" w:hAnsi="Times New Roman" w:cs="Times New Roman"/>
          <w:i/>
          <w:sz w:val="28"/>
          <w:szCs w:val="28"/>
          <w:u w:val="single"/>
        </w:rPr>
        <w:t>ы</w:t>
      </w:r>
      <w:r w:rsidRPr="0047450A">
        <w:rPr>
          <w:rFonts w:ascii="Times New Roman" w:hAnsi="Times New Roman" w:cs="Times New Roman"/>
          <w:i/>
          <w:sz w:val="28"/>
          <w:szCs w:val="28"/>
          <w:u w:val="single"/>
        </w:rPr>
        <w:t xml:space="preserve"> стоматологического больного № </w:t>
      </w:r>
      <w:r w:rsidR="006E7A75">
        <w:rPr>
          <w:rFonts w:ascii="Times New Roman" w:hAnsi="Times New Roman" w:cs="Times New Roman"/>
          <w:i/>
          <w:sz w:val="28"/>
          <w:szCs w:val="28"/>
          <w:u w:val="single"/>
        </w:rPr>
        <w:t>(данные извлечены)</w:t>
      </w:r>
      <w:r w:rsidR="00432F5B">
        <w:rPr>
          <w:rFonts w:ascii="Times New Roman" w:hAnsi="Times New Roman" w:cs="Times New Roman"/>
          <w:i/>
          <w:sz w:val="28"/>
          <w:szCs w:val="28"/>
          <w:u w:val="single"/>
        </w:rPr>
        <w:t xml:space="preserve"> от 31</w:t>
      </w:r>
      <w:r w:rsidRPr="0047450A">
        <w:rPr>
          <w:rFonts w:ascii="Times New Roman" w:hAnsi="Times New Roman" w:cs="Times New Roman"/>
          <w:i/>
          <w:sz w:val="28"/>
          <w:szCs w:val="28"/>
          <w:u w:val="single"/>
        </w:rPr>
        <w:t>.0</w:t>
      </w:r>
      <w:r w:rsidR="00432F5B">
        <w:rPr>
          <w:rFonts w:ascii="Times New Roman" w:hAnsi="Times New Roman" w:cs="Times New Roman"/>
          <w:i/>
          <w:sz w:val="28"/>
          <w:szCs w:val="28"/>
          <w:u w:val="single"/>
        </w:rPr>
        <w:t>8</w:t>
      </w:r>
      <w:r w:rsidRPr="0047450A">
        <w:rPr>
          <w:rFonts w:ascii="Times New Roman" w:hAnsi="Times New Roman" w:cs="Times New Roman"/>
          <w:i/>
          <w:sz w:val="28"/>
          <w:szCs w:val="28"/>
          <w:u w:val="single"/>
        </w:rPr>
        <w:t xml:space="preserve">.2017 г. </w:t>
      </w:r>
      <w:r w:rsidR="006E7A75">
        <w:rPr>
          <w:rFonts w:ascii="Times New Roman" w:hAnsi="Times New Roman" w:cs="Times New Roman"/>
          <w:i/>
          <w:sz w:val="28"/>
          <w:szCs w:val="28"/>
          <w:u w:val="single"/>
        </w:rPr>
        <w:t xml:space="preserve">Пациента </w:t>
      </w:r>
    </w:p>
    <w:p w:rsidR="008E4C99" w:rsidRDefault="006E7A75" w:rsidP="006E7A75">
      <w:pPr>
        <w:spacing w:after="0"/>
        <w:rPr>
          <w:rFonts w:ascii="Times New Roman" w:hAnsi="Times New Roman" w:cs="Times New Roman"/>
          <w:i/>
          <w:sz w:val="28"/>
          <w:szCs w:val="28"/>
          <w:u w:val="single"/>
        </w:rPr>
      </w:pPr>
      <w:r>
        <w:rPr>
          <w:rFonts w:ascii="Times New Roman" w:hAnsi="Times New Roman" w:cs="Times New Roman"/>
          <w:i/>
          <w:sz w:val="28"/>
          <w:szCs w:val="28"/>
          <w:u w:val="single"/>
        </w:rPr>
        <w:t>№ 3 (Ф.И.О. извлечено)</w:t>
      </w:r>
      <w:r w:rsidR="008E4C99" w:rsidRPr="0047450A">
        <w:rPr>
          <w:rFonts w:ascii="Times New Roman" w:hAnsi="Times New Roman" w:cs="Times New Roman"/>
          <w:i/>
          <w:sz w:val="28"/>
          <w:szCs w:val="28"/>
          <w:u w:val="single"/>
        </w:rPr>
        <w:t>, оформленн</w:t>
      </w:r>
      <w:r w:rsidR="008E4C99">
        <w:rPr>
          <w:rFonts w:ascii="Times New Roman" w:hAnsi="Times New Roman" w:cs="Times New Roman"/>
          <w:i/>
          <w:sz w:val="28"/>
          <w:szCs w:val="28"/>
          <w:u w:val="single"/>
        </w:rPr>
        <w:t xml:space="preserve">ой </w:t>
      </w:r>
      <w:r w:rsidR="008E4C99" w:rsidRPr="0047450A">
        <w:rPr>
          <w:rFonts w:ascii="Times New Roman" w:hAnsi="Times New Roman" w:cs="Times New Roman"/>
          <w:i/>
          <w:sz w:val="28"/>
          <w:szCs w:val="28"/>
          <w:u w:val="single"/>
        </w:rPr>
        <w:t>ГБУЗ</w:t>
      </w:r>
      <w:r>
        <w:rPr>
          <w:rFonts w:ascii="Times New Roman" w:hAnsi="Times New Roman" w:cs="Times New Roman"/>
          <w:i/>
          <w:sz w:val="28"/>
          <w:szCs w:val="28"/>
          <w:u w:val="single"/>
        </w:rPr>
        <w:t xml:space="preserve"> (название извлечено)</w:t>
      </w:r>
      <w:r w:rsidR="008E4C99" w:rsidRPr="0047450A">
        <w:rPr>
          <w:rFonts w:ascii="Times New Roman" w:hAnsi="Times New Roman" w:cs="Times New Roman"/>
          <w:i/>
          <w:sz w:val="28"/>
          <w:szCs w:val="28"/>
          <w:u w:val="single"/>
        </w:rPr>
        <w:t>;</w:t>
      </w:r>
      <w:r w:rsidR="008E4C99" w:rsidRPr="00C02A05">
        <w:rPr>
          <w:rFonts w:ascii="Times New Roman" w:hAnsi="Times New Roman" w:cs="Times New Roman"/>
          <w:i/>
          <w:sz w:val="28"/>
          <w:szCs w:val="28"/>
          <w:u w:val="single"/>
        </w:rPr>
        <w:t xml:space="preserve"> </w:t>
      </w:r>
    </w:p>
    <w:p w:rsidR="006E7A75" w:rsidRDefault="00612C0C" w:rsidP="006E7A75">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медицинск</w:t>
      </w:r>
      <w:r>
        <w:rPr>
          <w:rFonts w:ascii="Times New Roman" w:hAnsi="Times New Roman" w:cs="Times New Roman"/>
          <w:i/>
          <w:sz w:val="28"/>
          <w:szCs w:val="28"/>
          <w:u w:val="single"/>
        </w:rPr>
        <w:t>ая</w:t>
      </w:r>
      <w:r w:rsidRPr="00C02A05">
        <w:rPr>
          <w:rFonts w:ascii="Times New Roman" w:hAnsi="Times New Roman" w:cs="Times New Roman"/>
          <w:i/>
          <w:sz w:val="28"/>
          <w:szCs w:val="28"/>
          <w:u w:val="single"/>
        </w:rPr>
        <w:t xml:space="preserve"> помощ</w:t>
      </w:r>
      <w:r>
        <w:rPr>
          <w:rFonts w:ascii="Times New Roman" w:hAnsi="Times New Roman" w:cs="Times New Roman"/>
          <w:i/>
          <w:sz w:val="28"/>
          <w:szCs w:val="28"/>
          <w:u w:val="single"/>
        </w:rPr>
        <w:t>ь</w:t>
      </w:r>
      <w:r w:rsidRPr="00C02A05">
        <w:rPr>
          <w:rFonts w:ascii="Times New Roman" w:hAnsi="Times New Roman" w:cs="Times New Roman"/>
          <w:i/>
          <w:sz w:val="28"/>
          <w:szCs w:val="28"/>
          <w:u w:val="single"/>
        </w:rPr>
        <w:t xml:space="preserve"> стоматологического профиля</w:t>
      </w:r>
      <w:r>
        <w:rPr>
          <w:rFonts w:ascii="Times New Roman" w:hAnsi="Times New Roman" w:cs="Times New Roman"/>
          <w:i/>
          <w:sz w:val="28"/>
          <w:szCs w:val="28"/>
          <w:u w:val="single"/>
        </w:rPr>
        <w:t>, оказанная</w:t>
      </w:r>
      <w:r w:rsidR="006E7A75">
        <w:rPr>
          <w:rFonts w:ascii="Times New Roman" w:hAnsi="Times New Roman" w:cs="Times New Roman"/>
          <w:i/>
          <w:sz w:val="28"/>
          <w:szCs w:val="28"/>
          <w:u w:val="single"/>
        </w:rPr>
        <w:t xml:space="preserve"> </w:t>
      </w:r>
      <w:r w:rsidR="006E7A75">
        <w:rPr>
          <w:rFonts w:ascii="Times New Roman" w:hAnsi="Times New Roman" w:cs="Times New Roman"/>
          <w:i/>
          <w:sz w:val="28"/>
          <w:szCs w:val="28"/>
          <w:u w:val="single"/>
        </w:rPr>
        <w:t>Пациент</w:t>
      </w:r>
      <w:r w:rsidR="006E7A75">
        <w:rPr>
          <w:rFonts w:ascii="Times New Roman" w:hAnsi="Times New Roman" w:cs="Times New Roman"/>
          <w:i/>
          <w:sz w:val="28"/>
          <w:szCs w:val="28"/>
          <w:u w:val="single"/>
        </w:rPr>
        <w:t>у</w:t>
      </w:r>
      <w:r w:rsidR="006E7A75">
        <w:rPr>
          <w:rFonts w:ascii="Times New Roman" w:hAnsi="Times New Roman" w:cs="Times New Roman"/>
          <w:i/>
          <w:sz w:val="28"/>
          <w:szCs w:val="28"/>
          <w:u w:val="single"/>
        </w:rPr>
        <w:t xml:space="preserve"> </w:t>
      </w:r>
    </w:p>
    <w:p w:rsidR="00612C0C" w:rsidRPr="00C02A05" w:rsidRDefault="006E7A75" w:rsidP="006E7A75">
      <w:pPr>
        <w:spacing w:after="0"/>
        <w:rPr>
          <w:rFonts w:ascii="Times New Roman" w:hAnsi="Times New Roman" w:cs="Times New Roman"/>
          <w:i/>
          <w:sz w:val="28"/>
          <w:szCs w:val="28"/>
          <w:u w:val="single"/>
        </w:rPr>
      </w:pPr>
      <w:r>
        <w:rPr>
          <w:rFonts w:ascii="Times New Roman" w:hAnsi="Times New Roman" w:cs="Times New Roman"/>
          <w:i/>
          <w:sz w:val="28"/>
          <w:szCs w:val="28"/>
          <w:u w:val="single"/>
        </w:rPr>
        <w:t>№ 3 (Ф.И.О. извлечено)</w:t>
      </w:r>
      <w:r w:rsidR="00612C0C">
        <w:rPr>
          <w:rFonts w:ascii="Times New Roman" w:hAnsi="Times New Roman" w:cs="Times New Roman"/>
          <w:i/>
          <w:sz w:val="28"/>
          <w:szCs w:val="28"/>
          <w:u w:val="single"/>
        </w:rPr>
        <w:t xml:space="preserve"> </w:t>
      </w:r>
      <w:r w:rsidR="00612C0C" w:rsidRPr="00C02A05">
        <w:rPr>
          <w:rFonts w:ascii="Times New Roman" w:hAnsi="Times New Roman" w:cs="Times New Roman"/>
          <w:i/>
          <w:sz w:val="28"/>
          <w:szCs w:val="28"/>
          <w:u w:val="single"/>
        </w:rPr>
        <w:t>на базе ГБУЗ</w:t>
      </w:r>
      <w:r>
        <w:rPr>
          <w:rFonts w:ascii="Times New Roman" w:hAnsi="Times New Roman" w:cs="Times New Roman"/>
          <w:i/>
          <w:sz w:val="28"/>
          <w:szCs w:val="28"/>
          <w:u w:val="single"/>
        </w:rPr>
        <w:t xml:space="preserve"> (название извлечено)</w:t>
      </w:r>
      <w:r w:rsidR="00E62A4F">
        <w:rPr>
          <w:rFonts w:ascii="Times New Roman" w:hAnsi="Times New Roman" w:cs="Times New Roman"/>
          <w:i/>
          <w:sz w:val="28"/>
          <w:szCs w:val="28"/>
          <w:u w:val="single"/>
        </w:rPr>
        <w:t>,</w:t>
      </w:r>
      <w:r w:rsidR="00612C0C">
        <w:rPr>
          <w:rFonts w:ascii="Times New Roman" w:hAnsi="Times New Roman" w:cs="Times New Roman"/>
          <w:i/>
          <w:sz w:val="28"/>
          <w:szCs w:val="28"/>
          <w:u w:val="single"/>
        </w:rPr>
        <w:t xml:space="preserve"> не соответствует всем </w:t>
      </w:r>
      <w:r w:rsidR="00612C0C" w:rsidRPr="00C02A05">
        <w:rPr>
          <w:rFonts w:ascii="Times New Roman" w:hAnsi="Times New Roman" w:cs="Times New Roman"/>
          <w:i/>
          <w:sz w:val="28"/>
          <w:szCs w:val="28"/>
          <w:u w:val="single"/>
        </w:rPr>
        <w:t>применимы</w:t>
      </w:r>
      <w:r w:rsidR="00612C0C">
        <w:rPr>
          <w:rFonts w:ascii="Times New Roman" w:hAnsi="Times New Roman" w:cs="Times New Roman"/>
          <w:i/>
          <w:sz w:val="28"/>
          <w:szCs w:val="28"/>
          <w:u w:val="single"/>
        </w:rPr>
        <w:t>м</w:t>
      </w:r>
      <w:r w:rsidR="00612C0C" w:rsidRPr="00C02A05">
        <w:rPr>
          <w:rFonts w:ascii="Times New Roman" w:hAnsi="Times New Roman" w:cs="Times New Roman"/>
          <w:i/>
          <w:sz w:val="28"/>
          <w:szCs w:val="28"/>
          <w:u w:val="single"/>
        </w:rPr>
        <w:t xml:space="preserve"> критери</w:t>
      </w:r>
      <w:r w:rsidR="00612C0C">
        <w:rPr>
          <w:rFonts w:ascii="Times New Roman" w:hAnsi="Times New Roman" w:cs="Times New Roman"/>
          <w:i/>
          <w:sz w:val="28"/>
          <w:szCs w:val="28"/>
          <w:u w:val="single"/>
        </w:rPr>
        <w:t>ям</w:t>
      </w:r>
      <w:r w:rsidR="00612C0C" w:rsidRPr="00C02A05">
        <w:rPr>
          <w:rFonts w:ascii="Times New Roman" w:hAnsi="Times New Roman" w:cs="Times New Roman"/>
          <w:i/>
          <w:sz w:val="28"/>
          <w:szCs w:val="28"/>
          <w:u w:val="single"/>
        </w:rPr>
        <w:t xml:space="preserve"> оценки качества медицинской помощи, утвержденны</w:t>
      </w:r>
      <w:r w:rsidR="00612C0C">
        <w:rPr>
          <w:rFonts w:ascii="Times New Roman" w:hAnsi="Times New Roman" w:cs="Times New Roman"/>
          <w:i/>
          <w:sz w:val="28"/>
          <w:szCs w:val="28"/>
          <w:u w:val="single"/>
        </w:rPr>
        <w:t>м</w:t>
      </w:r>
      <w:r w:rsidR="00612C0C" w:rsidRPr="00C02A05">
        <w:rPr>
          <w:rFonts w:ascii="Times New Roman" w:hAnsi="Times New Roman" w:cs="Times New Roman"/>
          <w:i/>
          <w:sz w:val="28"/>
          <w:szCs w:val="28"/>
          <w:u w:val="single"/>
        </w:rPr>
        <w:t xml:space="preserve"> Приказом Министерства здравоохранения Российской Федерации от 10.05.2017</w:t>
      </w:r>
      <w:r w:rsidR="00612C0C">
        <w:rPr>
          <w:rFonts w:ascii="Times New Roman" w:hAnsi="Times New Roman" w:cs="Times New Roman"/>
          <w:i/>
          <w:sz w:val="28"/>
          <w:szCs w:val="28"/>
          <w:u w:val="single"/>
        </w:rPr>
        <w:t xml:space="preserve"> г.</w:t>
      </w:r>
      <w:r w:rsidR="00612C0C" w:rsidRPr="00C02A05">
        <w:rPr>
          <w:rFonts w:ascii="Times New Roman" w:hAnsi="Times New Roman" w:cs="Times New Roman"/>
          <w:i/>
          <w:sz w:val="28"/>
          <w:szCs w:val="28"/>
          <w:u w:val="single"/>
        </w:rPr>
        <w:t xml:space="preserve"> № 203н «Об утверждении критериев оценки качества медицинской помощи»;</w:t>
      </w:r>
    </w:p>
    <w:p w:rsidR="006E7A75" w:rsidRDefault="008E4C99" w:rsidP="006E7A75">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при оказании медицинской помощи стоматологического профиля</w:t>
      </w:r>
      <w:r w:rsidR="006E7A75">
        <w:rPr>
          <w:rFonts w:ascii="Times New Roman" w:hAnsi="Times New Roman" w:cs="Times New Roman"/>
          <w:i/>
          <w:sz w:val="28"/>
          <w:szCs w:val="28"/>
          <w:u w:val="single"/>
        </w:rPr>
        <w:t xml:space="preserve"> </w:t>
      </w:r>
      <w:r w:rsidR="006E7A75">
        <w:rPr>
          <w:rFonts w:ascii="Times New Roman" w:hAnsi="Times New Roman" w:cs="Times New Roman"/>
          <w:i/>
          <w:sz w:val="28"/>
          <w:szCs w:val="28"/>
          <w:u w:val="single"/>
        </w:rPr>
        <w:t>Пациент</w:t>
      </w:r>
      <w:r w:rsidR="006E7A75">
        <w:rPr>
          <w:rFonts w:ascii="Times New Roman" w:hAnsi="Times New Roman" w:cs="Times New Roman"/>
          <w:i/>
          <w:sz w:val="28"/>
          <w:szCs w:val="28"/>
          <w:u w:val="single"/>
        </w:rPr>
        <w:t>у</w:t>
      </w:r>
      <w:r w:rsidR="006E7A75">
        <w:rPr>
          <w:rFonts w:ascii="Times New Roman" w:hAnsi="Times New Roman" w:cs="Times New Roman"/>
          <w:i/>
          <w:sz w:val="28"/>
          <w:szCs w:val="28"/>
          <w:u w:val="single"/>
        </w:rPr>
        <w:t xml:space="preserve"> </w:t>
      </w:r>
    </w:p>
    <w:p w:rsidR="008E4C99" w:rsidRPr="00C02A05" w:rsidRDefault="006E7A75" w:rsidP="006E7A75">
      <w:pPr>
        <w:spacing w:after="0"/>
        <w:rPr>
          <w:rFonts w:ascii="Times New Roman" w:hAnsi="Times New Roman" w:cs="Times New Roman"/>
          <w:i/>
          <w:sz w:val="28"/>
          <w:szCs w:val="28"/>
          <w:u w:val="single"/>
        </w:rPr>
      </w:pPr>
      <w:r>
        <w:rPr>
          <w:rFonts w:ascii="Times New Roman" w:hAnsi="Times New Roman" w:cs="Times New Roman"/>
          <w:i/>
          <w:sz w:val="28"/>
          <w:szCs w:val="28"/>
          <w:u w:val="single"/>
        </w:rPr>
        <w:t>№ 3 (Ф.И.О. извлечено)</w:t>
      </w:r>
      <w:r w:rsidR="00081925">
        <w:rPr>
          <w:rFonts w:ascii="Times New Roman" w:hAnsi="Times New Roman" w:cs="Times New Roman"/>
          <w:i/>
          <w:sz w:val="28"/>
          <w:szCs w:val="28"/>
          <w:u w:val="single"/>
        </w:rPr>
        <w:t xml:space="preserve"> </w:t>
      </w:r>
      <w:r w:rsidR="008E4C99" w:rsidRPr="00C02A05">
        <w:rPr>
          <w:rFonts w:ascii="Times New Roman" w:hAnsi="Times New Roman" w:cs="Times New Roman"/>
          <w:i/>
          <w:sz w:val="28"/>
          <w:szCs w:val="28"/>
          <w:u w:val="single"/>
        </w:rPr>
        <w:t>на базе ГБУЗ</w:t>
      </w:r>
      <w:r>
        <w:rPr>
          <w:rFonts w:ascii="Times New Roman" w:hAnsi="Times New Roman" w:cs="Times New Roman"/>
          <w:i/>
          <w:sz w:val="28"/>
          <w:szCs w:val="28"/>
          <w:u w:val="single"/>
        </w:rPr>
        <w:t xml:space="preserve"> (название извлечено)</w:t>
      </w:r>
      <w:r w:rsidR="00E62A4F">
        <w:rPr>
          <w:rFonts w:ascii="Times New Roman" w:hAnsi="Times New Roman" w:cs="Times New Roman"/>
          <w:i/>
          <w:sz w:val="28"/>
          <w:szCs w:val="28"/>
          <w:u w:val="single"/>
        </w:rPr>
        <w:t>,</w:t>
      </w:r>
      <w:r w:rsidR="008E4C99" w:rsidRPr="00C02A05">
        <w:rPr>
          <w:rFonts w:ascii="Times New Roman" w:hAnsi="Times New Roman" w:cs="Times New Roman"/>
          <w:i/>
          <w:sz w:val="28"/>
          <w:szCs w:val="28"/>
          <w:u w:val="single"/>
        </w:rPr>
        <w:t xml:space="preserve"> диагностика и лечение осуществлялись с многочисленными нарушениями требований Клинических рекомендаций (протоколов лечения) «</w:t>
      </w:r>
      <w:r w:rsidR="008E4C99">
        <w:rPr>
          <w:rFonts w:ascii="Times New Roman" w:hAnsi="Times New Roman" w:cs="Times New Roman"/>
          <w:i/>
          <w:sz w:val="28"/>
          <w:szCs w:val="28"/>
          <w:u w:val="single"/>
        </w:rPr>
        <w:t xml:space="preserve">Кариес </w:t>
      </w:r>
      <w:r w:rsidR="008E4C99" w:rsidRPr="00C02A05">
        <w:rPr>
          <w:rFonts w:ascii="Times New Roman" w:hAnsi="Times New Roman" w:cs="Times New Roman"/>
          <w:i/>
          <w:sz w:val="28"/>
          <w:szCs w:val="28"/>
          <w:u w:val="single"/>
        </w:rPr>
        <w:t>зуб</w:t>
      </w:r>
      <w:r w:rsidR="008E4C99">
        <w:rPr>
          <w:rFonts w:ascii="Times New Roman" w:hAnsi="Times New Roman" w:cs="Times New Roman"/>
          <w:i/>
          <w:sz w:val="28"/>
          <w:szCs w:val="28"/>
          <w:u w:val="single"/>
        </w:rPr>
        <w:t>ов</w:t>
      </w:r>
      <w:r w:rsidR="008E4C99" w:rsidRPr="00C02A05">
        <w:rPr>
          <w:rFonts w:ascii="Times New Roman" w:hAnsi="Times New Roman" w:cs="Times New Roman"/>
          <w:i/>
          <w:sz w:val="28"/>
          <w:szCs w:val="28"/>
          <w:u w:val="single"/>
        </w:rPr>
        <w:t xml:space="preserve">», утвержденных Постановлением № 15 Совета Ассоциации общественных объединений «Стоматологическая Ассоциация России» от 30.09.2014 г., которые являются единственным действующим клиническим документом, </w:t>
      </w:r>
      <w:r w:rsidR="006D4E4B">
        <w:rPr>
          <w:rFonts w:ascii="Times New Roman" w:hAnsi="Times New Roman" w:cs="Times New Roman"/>
          <w:i/>
          <w:sz w:val="28"/>
          <w:szCs w:val="28"/>
          <w:u w:val="single"/>
        </w:rPr>
        <w:t xml:space="preserve">основанном </w:t>
      </w:r>
      <w:r w:rsidR="008E4C99" w:rsidRPr="00C02A05">
        <w:rPr>
          <w:rFonts w:ascii="Times New Roman" w:hAnsi="Times New Roman" w:cs="Times New Roman"/>
          <w:i/>
          <w:sz w:val="28"/>
          <w:szCs w:val="28"/>
          <w:u w:val="single"/>
        </w:rPr>
        <w:t xml:space="preserve">на принципах доказательной медицины;  </w:t>
      </w:r>
    </w:p>
    <w:p w:rsidR="006E7A75" w:rsidRDefault="008E4C99" w:rsidP="006E7A75">
      <w:pPr>
        <w:spacing w:after="0"/>
        <w:ind w:firstLine="708"/>
        <w:rPr>
          <w:rFonts w:ascii="Times New Roman" w:hAnsi="Times New Roman" w:cs="Times New Roman"/>
          <w:i/>
          <w:sz w:val="28"/>
          <w:szCs w:val="28"/>
          <w:u w:val="single"/>
        </w:rPr>
      </w:pPr>
      <w:r w:rsidRPr="00C02A05">
        <w:rPr>
          <w:rFonts w:ascii="Times New Roman" w:hAnsi="Times New Roman" w:cs="Times New Roman"/>
          <w:i/>
          <w:sz w:val="28"/>
          <w:szCs w:val="28"/>
          <w:u w:val="single"/>
        </w:rPr>
        <w:t>- оказание медицинской помощи стоматологического профиля</w:t>
      </w:r>
      <w:r w:rsidR="006E7A75">
        <w:rPr>
          <w:rFonts w:ascii="Times New Roman" w:hAnsi="Times New Roman" w:cs="Times New Roman"/>
          <w:i/>
          <w:sz w:val="28"/>
          <w:szCs w:val="28"/>
          <w:u w:val="single"/>
        </w:rPr>
        <w:t xml:space="preserve"> </w:t>
      </w:r>
      <w:r w:rsidR="006E7A75">
        <w:rPr>
          <w:rFonts w:ascii="Times New Roman" w:hAnsi="Times New Roman" w:cs="Times New Roman"/>
          <w:i/>
          <w:sz w:val="28"/>
          <w:szCs w:val="28"/>
          <w:u w:val="single"/>
        </w:rPr>
        <w:t>Пациент</w:t>
      </w:r>
      <w:r w:rsidR="006E7A75">
        <w:rPr>
          <w:rFonts w:ascii="Times New Roman" w:hAnsi="Times New Roman" w:cs="Times New Roman"/>
          <w:i/>
          <w:sz w:val="28"/>
          <w:szCs w:val="28"/>
          <w:u w:val="single"/>
        </w:rPr>
        <w:t>у</w:t>
      </w:r>
      <w:r w:rsidR="006E7A75">
        <w:rPr>
          <w:rFonts w:ascii="Times New Roman" w:hAnsi="Times New Roman" w:cs="Times New Roman"/>
          <w:i/>
          <w:sz w:val="28"/>
          <w:szCs w:val="28"/>
          <w:u w:val="single"/>
        </w:rPr>
        <w:t xml:space="preserve"> </w:t>
      </w:r>
    </w:p>
    <w:p w:rsidR="008E4C99" w:rsidRPr="006C59E5" w:rsidRDefault="006E7A75" w:rsidP="006E7A75">
      <w:pPr>
        <w:spacing w:after="0"/>
        <w:rPr>
          <w:rFonts w:ascii="Times New Roman" w:hAnsi="Times New Roman" w:cs="Times New Roman"/>
          <w:sz w:val="28"/>
          <w:szCs w:val="28"/>
        </w:rPr>
      </w:pPr>
      <w:r>
        <w:rPr>
          <w:rFonts w:ascii="Times New Roman" w:hAnsi="Times New Roman" w:cs="Times New Roman"/>
          <w:i/>
          <w:sz w:val="28"/>
          <w:szCs w:val="28"/>
          <w:u w:val="single"/>
        </w:rPr>
        <w:t>№ 3 (Ф.И.О. извлечено)</w:t>
      </w:r>
      <w:r w:rsidR="008E4C99">
        <w:rPr>
          <w:rFonts w:ascii="Times New Roman" w:hAnsi="Times New Roman" w:cs="Times New Roman"/>
          <w:i/>
          <w:sz w:val="28"/>
          <w:szCs w:val="28"/>
          <w:u w:val="single"/>
        </w:rPr>
        <w:t xml:space="preserve"> </w:t>
      </w:r>
      <w:r w:rsidR="008E4C99" w:rsidRPr="00C02A05">
        <w:rPr>
          <w:rFonts w:ascii="Times New Roman" w:hAnsi="Times New Roman" w:cs="Times New Roman"/>
          <w:i/>
          <w:sz w:val="28"/>
          <w:szCs w:val="28"/>
          <w:u w:val="single"/>
        </w:rPr>
        <w:t>ГБУЗ</w:t>
      </w:r>
      <w:r>
        <w:rPr>
          <w:rFonts w:ascii="Times New Roman" w:hAnsi="Times New Roman" w:cs="Times New Roman"/>
          <w:i/>
          <w:sz w:val="28"/>
          <w:szCs w:val="28"/>
          <w:u w:val="single"/>
        </w:rPr>
        <w:t xml:space="preserve"> (название извлечено)</w:t>
      </w:r>
      <w:r w:rsidR="008E4C99" w:rsidRPr="00C02A05">
        <w:rPr>
          <w:rFonts w:ascii="Times New Roman" w:hAnsi="Times New Roman" w:cs="Times New Roman"/>
          <w:i/>
          <w:sz w:val="28"/>
          <w:szCs w:val="28"/>
          <w:u w:val="single"/>
        </w:rPr>
        <w:t xml:space="preserve"> осуществлялось с многочисленными дефектами как на этапе диагностики, так и на этапе лечения.</w:t>
      </w:r>
    </w:p>
    <w:p w:rsidR="008E4C99" w:rsidRDefault="008E4C99" w:rsidP="008E4C99">
      <w:pPr>
        <w:spacing w:after="0"/>
        <w:rPr>
          <w:rFonts w:ascii="Times New Roman" w:hAnsi="Times New Roman" w:cs="Times New Roman"/>
          <w:sz w:val="28"/>
          <w:szCs w:val="28"/>
        </w:rPr>
      </w:pPr>
    </w:p>
    <w:p w:rsidR="008E4C99" w:rsidRPr="006C59E5" w:rsidRDefault="008E4C99" w:rsidP="00584B7F">
      <w:pPr>
        <w:spacing w:after="0"/>
        <w:ind w:firstLine="708"/>
        <w:rPr>
          <w:rFonts w:ascii="Times New Roman" w:hAnsi="Times New Roman" w:cs="Times New Roman"/>
          <w:sz w:val="28"/>
          <w:szCs w:val="28"/>
        </w:rPr>
      </w:pPr>
      <w:r w:rsidRPr="006C59E5">
        <w:rPr>
          <w:rFonts w:ascii="Times New Roman" w:hAnsi="Times New Roman" w:cs="Times New Roman"/>
          <w:sz w:val="28"/>
          <w:szCs w:val="28"/>
        </w:rPr>
        <w:t>8) степень достижения запланированного результата с указанием наиболее значимых нарушений, повлиявших на исход заболевания:</w:t>
      </w:r>
      <w:r>
        <w:rPr>
          <w:rFonts w:ascii="Times New Roman" w:hAnsi="Times New Roman" w:cs="Times New Roman"/>
          <w:sz w:val="28"/>
          <w:szCs w:val="28"/>
        </w:rPr>
        <w:t xml:space="preserve"> </w:t>
      </w:r>
      <w:r w:rsidRPr="00E528AC">
        <w:rPr>
          <w:rFonts w:ascii="Times New Roman" w:hAnsi="Times New Roman" w:cs="Times New Roman"/>
          <w:i/>
          <w:sz w:val="28"/>
          <w:szCs w:val="28"/>
          <w:u w:val="single"/>
        </w:rPr>
        <w:t xml:space="preserve">по причине многочисленных дефектов в порядке оформления и ведения первичной медицинской </w:t>
      </w:r>
      <w:r w:rsidRPr="00E528AC">
        <w:rPr>
          <w:rFonts w:ascii="Times New Roman" w:hAnsi="Times New Roman" w:cs="Times New Roman"/>
          <w:i/>
          <w:sz w:val="28"/>
          <w:szCs w:val="28"/>
          <w:u w:val="single"/>
        </w:rPr>
        <w:lastRenderedPageBreak/>
        <w:t>документации, в частности медицинской карты стоматологического больного №</w:t>
      </w:r>
      <w:r w:rsidR="00584B7F">
        <w:rPr>
          <w:rFonts w:ascii="Times New Roman" w:hAnsi="Times New Roman" w:cs="Times New Roman"/>
          <w:i/>
          <w:sz w:val="28"/>
          <w:szCs w:val="28"/>
          <w:u w:val="single"/>
        </w:rPr>
        <w:t xml:space="preserve"> (данные извлечены)</w:t>
      </w:r>
      <w:r w:rsidRPr="00E528AC">
        <w:rPr>
          <w:rFonts w:ascii="Times New Roman" w:hAnsi="Times New Roman" w:cs="Times New Roman"/>
          <w:i/>
          <w:sz w:val="28"/>
          <w:szCs w:val="28"/>
          <w:u w:val="single"/>
        </w:rPr>
        <w:t xml:space="preserve"> от </w:t>
      </w:r>
      <w:r w:rsidR="00081925">
        <w:rPr>
          <w:rFonts w:ascii="Times New Roman" w:hAnsi="Times New Roman" w:cs="Times New Roman"/>
          <w:i/>
          <w:sz w:val="28"/>
          <w:szCs w:val="28"/>
          <w:u w:val="single"/>
        </w:rPr>
        <w:t>31</w:t>
      </w:r>
      <w:r w:rsidRPr="00E528AC">
        <w:rPr>
          <w:rFonts w:ascii="Times New Roman" w:hAnsi="Times New Roman" w:cs="Times New Roman"/>
          <w:i/>
          <w:sz w:val="28"/>
          <w:szCs w:val="28"/>
          <w:u w:val="single"/>
        </w:rPr>
        <w:t>.0</w:t>
      </w:r>
      <w:r w:rsidR="00081925">
        <w:rPr>
          <w:rFonts w:ascii="Times New Roman" w:hAnsi="Times New Roman" w:cs="Times New Roman"/>
          <w:i/>
          <w:sz w:val="28"/>
          <w:szCs w:val="28"/>
          <w:u w:val="single"/>
        </w:rPr>
        <w:t>8</w:t>
      </w:r>
      <w:r w:rsidRPr="00E528AC">
        <w:rPr>
          <w:rFonts w:ascii="Times New Roman" w:hAnsi="Times New Roman" w:cs="Times New Roman"/>
          <w:i/>
          <w:sz w:val="28"/>
          <w:szCs w:val="28"/>
          <w:u w:val="single"/>
        </w:rPr>
        <w:t xml:space="preserve">.2017 г. </w:t>
      </w:r>
      <w:r w:rsidR="00584B7F">
        <w:rPr>
          <w:rFonts w:ascii="Times New Roman" w:hAnsi="Times New Roman" w:cs="Times New Roman"/>
          <w:i/>
          <w:sz w:val="28"/>
          <w:szCs w:val="28"/>
          <w:u w:val="single"/>
        </w:rPr>
        <w:t>Пациента № 3 (Ф.И.О. извлечено)</w:t>
      </w:r>
      <w:r w:rsidRPr="00E528AC">
        <w:rPr>
          <w:rFonts w:ascii="Times New Roman" w:hAnsi="Times New Roman" w:cs="Times New Roman"/>
          <w:i/>
          <w:sz w:val="28"/>
          <w:szCs w:val="28"/>
          <w:u w:val="single"/>
        </w:rPr>
        <w:t>,</w:t>
      </w:r>
      <w:bookmarkStart w:id="4" w:name="_GoBack"/>
      <w:bookmarkEnd w:id="4"/>
      <w:r w:rsidRPr="00E528AC">
        <w:rPr>
          <w:rFonts w:ascii="Times New Roman" w:hAnsi="Times New Roman" w:cs="Times New Roman"/>
          <w:i/>
          <w:sz w:val="28"/>
          <w:szCs w:val="28"/>
          <w:u w:val="single"/>
        </w:rPr>
        <w:t xml:space="preserve"> оформленной ГБУЗ</w:t>
      </w:r>
      <w:r w:rsidR="00584B7F">
        <w:rPr>
          <w:rFonts w:ascii="Times New Roman" w:hAnsi="Times New Roman" w:cs="Times New Roman"/>
          <w:i/>
          <w:sz w:val="28"/>
          <w:szCs w:val="28"/>
          <w:u w:val="single"/>
        </w:rPr>
        <w:t xml:space="preserve"> (название извлечено)</w:t>
      </w:r>
      <w:r w:rsidRPr="00E528AC">
        <w:rPr>
          <w:rFonts w:ascii="Times New Roman" w:hAnsi="Times New Roman" w:cs="Times New Roman"/>
          <w:i/>
          <w:sz w:val="28"/>
          <w:szCs w:val="28"/>
          <w:u w:val="single"/>
        </w:rPr>
        <w:t>, степень достижения запланированного результата оценить не представляется возможным.</w:t>
      </w:r>
      <w:r>
        <w:rPr>
          <w:rFonts w:ascii="Times New Roman" w:hAnsi="Times New Roman" w:cs="Times New Roman"/>
          <w:sz w:val="28"/>
          <w:szCs w:val="28"/>
        </w:rPr>
        <w:t xml:space="preserve">   </w:t>
      </w:r>
    </w:p>
    <w:p w:rsidR="00612C0C" w:rsidRDefault="008E4C99" w:rsidP="008E4C99">
      <w:pPr>
        <w:spacing w:after="0"/>
        <w:rPr>
          <w:rFonts w:ascii="Times New Roman" w:hAnsi="Times New Roman" w:cs="Times New Roman"/>
          <w:sz w:val="28"/>
          <w:szCs w:val="28"/>
        </w:rPr>
      </w:pPr>
      <w:r w:rsidRPr="006C59E5">
        <w:rPr>
          <w:rFonts w:ascii="Times New Roman" w:hAnsi="Times New Roman" w:cs="Times New Roman"/>
          <w:sz w:val="28"/>
          <w:szCs w:val="28"/>
        </w:rPr>
        <w:t>9) сведения об ознакомлении или отказе в ознакомлении с экспертным заключением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экспертизы качества медицинской помощи, о наличии их подписей или об отказе от совершения подписи</w:t>
      </w:r>
      <w:r w:rsidR="00612C0C">
        <w:rPr>
          <w:rFonts w:ascii="Times New Roman" w:hAnsi="Times New Roman" w:cs="Times New Roman"/>
          <w:sz w:val="28"/>
          <w:szCs w:val="28"/>
        </w:rPr>
        <w:t>:</w:t>
      </w:r>
    </w:p>
    <w:p w:rsidR="00612C0C" w:rsidRPr="005413F9" w:rsidRDefault="00612C0C" w:rsidP="00612C0C">
      <w:pPr>
        <w:autoSpaceDE w:val="0"/>
        <w:autoSpaceDN w:val="0"/>
        <w:adjustRightInd w:val="0"/>
        <w:spacing w:after="0" w:line="240" w:lineRule="auto"/>
        <w:jc w:val="both"/>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 xml:space="preserve">экспертным заключением </w:t>
      </w:r>
      <w:r w:rsidRPr="005413F9">
        <w:rPr>
          <w:rFonts w:ascii="Times New Roman" w:eastAsia="Times New Roman" w:hAnsi="Times New Roman"/>
          <w:sz w:val="28"/>
          <w:szCs w:val="28"/>
          <w:lang w:eastAsia="ru-RU"/>
        </w:rPr>
        <w:t>ознакомлен(а)</w:t>
      </w:r>
      <w:r>
        <w:rPr>
          <w:rFonts w:ascii="Times New Roman" w:eastAsia="Times New Roman" w:hAnsi="Times New Roman"/>
          <w:sz w:val="28"/>
          <w:szCs w:val="28"/>
          <w:lang w:eastAsia="ru-RU"/>
        </w:rPr>
        <w:t>:</w:t>
      </w:r>
      <w:r w:rsidRPr="005413F9">
        <w:rPr>
          <w:rFonts w:ascii="Times New Roman" w:eastAsia="Times New Roman" w:hAnsi="Times New Roman"/>
          <w:sz w:val="28"/>
          <w:szCs w:val="28"/>
          <w:lang w:eastAsia="ru-RU"/>
        </w:rPr>
        <w:t xml:space="preserve"> </w:t>
      </w:r>
    </w:p>
    <w:p w:rsidR="00612C0C" w:rsidRDefault="00612C0C" w:rsidP="00612C0C">
      <w:pPr>
        <w:spacing w:after="0" w:line="240" w:lineRule="auto"/>
        <w:rPr>
          <w:rFonts w:ascii="Times New Roman" w:hAnsi="Times New Roman"/>
          <w:sz w:val="28"/>
          <w:szCs w:val="28"/>
        </w:rPr>
      </w:pPr>
    </w:p>
    <w:p w:rsidR="00612C0C" w:rsidRPr="00C903C3" w:rsidRDefault="00612C0C" w:rsidP="00612C0C">
      <w:pPr>
        <w:spacing w:after="0" w:line="240" w:lineRule="auto"/>
        <w:rPr>
          <w:rFonts w:ascii="Times New Roman" w:eastAsia="Times New Roman" w:hAnsi="Times New Roman"/>
          <w:sz w:val="28"/>
          <w:szCs w:val="28"/>
          <w:u w:val="single"/>
          <w:lang w:eastAsia="ru-RU"/>
        </w:rPr>
      </w:pPr>
      <w:r>
        <w:rPr>
          <w:rFonts w:ascii="Times New Roman" w:hAnsi="Times New Roman"/>
          <w:sz w:val="28"/>
          <w:szCs w:val="28"/>
        </w:rPr>
        <w:t>_________________________________________</w:t>
      </w:r>
    </w:p>
    <w:p w:rsidR="00612C0C" w:rsidRPr="005413F9" w:rsidRDefault="00612C0C" w:rsidP="00612C0C">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 (фамилия, имя, отчество (в случае, если имеется), должность руководителя,</w:t>
      </w:r>
    </w:p>
    <w:p w:rsidR="00612C0C" w:rsidRPr="005413F9" w:rsidRDefault="00612C0C" w:rsidP="00612C0C">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иного должностного лица или уполномоченного представителя юридического лица, </w:t>
      </w:r>
    </w:p>
    <w:p w:rsidR="00612C0C" w:rsidRDefault="00612C0C" w:rsidP="00612C0C">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индивидуального предпринимателя, его уполномоченного представителя)</w:t>
      </w:r>
    </w:p>
    <w:p w:rsidR="00612C0C" w:rsidRPr="005413F9" w:rsidRDefault="00612C0C" w:rsidP="00612C0C">
      <w:pPr>
        <w:spacing w:after="0" w:line="240" w:lineRule="auto"/>
        <w:rPr>
          <w:rFonts w:ascii="Times New Roman" w:eastAsia="Times New Roman" w:hAnsi="Times New Roman"/>
          <w:sz w:val="16"/>
          <w:szCs w:val="1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612C0C" w:rsidRPr="005413F9" w:rsidTr="00E02746">
        <w:trPr>
          <w:jc w:val="right"/>
        </w:trPr>
        <w:tc>
          <w:tcPr>
            <w:tcW w:w="170" w:type="dxa"/>
            <w:tcBorders>
              <w:top w:val="nil"/>
              <w:left w:val="nil"/>
              <w:bottom w:val="nil"/>
              <w:right w:val="nil"/>
            </w:tcBorders>
            <w:vAlign w:val="bottom"/>
          </w:tcPr>
          <w:p w:rsidR="00612C0C" w:rsidRPr="005413F9" w:rsidRDefault="00612C0C" w:rsidP="00E02746">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rsidR="00612C0C" w:rsidRPr="005413F9" w:rsidRDefault="00612C0C" w:rsidP="00E02746">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612C0C" w:rsidRPr="005413F9" w:rsidRDefault="00612C0C" w:rsidP="00E02746">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rsidR="00612C0C" w:rsidRPr="005413F9" w:rsidRDefault="00612C0C" w:rsidP="00E02746">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612C0C" w:rsidRPr="005413F9" w:rsidRDefault="00612C0C" w:rsidP="00E02746">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rsidR="00612C0C" w:rsidRPr="005413F9" w:rsidRDefault="00612C0C" w:rsidP="00E02746">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7</w:t>
            </w:r>
          </w:p>
        </w:tc>
        <w:tc>
          <w:tcPr>
            <w:tcW w:w="309" w:type="dxa"/>
            <w:tcBorders>
              <w:top w:val="nil"/>
              <w:left w:val="nil"/>
              <w:bottom w:val="nil"/>
              <w:right w:val="nil"/>
            </w:tcBorders>
            <w:vAlign w:val="bottom"/>
          </w:tcPr>
          <w:p w:rsidR="00612C0C" w:rsidRPr="005413F9" w:rsidRDefault="00612C0C" w:rsidP="00E02746">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rsidR="00612C0C" w:rsidRPr="005413F9" w:rsidRDefault="00612C0C" w:rsidP="00E02746">
            <w:pPr>
              <w:spacing w:after="0" w:line="240" w:lineRule="auto"/>
              <w:ind w:left="57"/>
              <w:jc w:val="center"/>
              <w:rPr>
                <w:rFonts w:ascii="Times New Roman" w:eastAsia="Times New Roman" w:hAnsi="Times New Roman"/>
                <w:sz w:val="26"/>
                <w:szCs w:val="26"/>
                <w:lang w:eastAsia="ru-RU"/>
              </w:rPr>
            </w:pPr>
          </w:p>
        </w:tc>
      </w:tr>
      <w:tr w:rsidR="00612C0C" w:rsidRPr="005413F9" w:rsidTr="00E02746">
        <w:trPr>
          <w:jc w:val="right"/>
        </w:trPr>
        <w:tc>
          <w:tcPr>
            <w:tcW w:w="170" w:type="dxa"/>
            <w:tcBorders>
              <w:top w:val="nil"/>
              <w:left w:val="nil"/>
              <w:bottom w:val="nil"/>
              <w:right w:val="nil"/>
            </w:tcBorders>
          </w:tcPr>
          <w:p w:rsidR="00612C0C" w:rsidRPr="005413F9" w:rsidRDefault="00612C0C" w:rsidP="00E02746">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rsidR="00612C0C" w:rsidRPr="005413F9" w:rsidRDefault="00612C0C" w:rsidP="00E02746">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rsidR="00612C0C" w:rsidRPr="005413F9" w:rsidRDefault="00612C0C" w:rsidP="00E02746">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rsidR="00612C0C" w:rsidRPr="005413F9" w:rsidRDefault="00612C0C" w:rsidP="00E02746">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rsidR="00612C0C" w:rsidRPr="005413F9" w:rsidRDefault="00612C0C" w:rsidP="00E02746">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rsidR="00612C0C" w:rsidRPr="005413F9" w:rsidRDefault="00612C0C" w:rsidP="00E02746">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rsidR="00612C0C" w:rsidRPr="005413F9" w:rsidRDefault="00612C0C" w:rsidP="00E02746">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612C0C" w:rsidRPr="005413F9" w:rsidRDefault="00612C0C" w:rsidP="00E02746">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rsidR="00612C0C" w:rsidRDefault="00612C0C" w:rsidP="00612C0C">
      <w:pPr>
        <w:spacing w:before="120" w:after="0" w:line="240" w:lineRule="auto"/>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t xml:space="preserve">Пометка об отказе ознакомления с </w:t>
      </w:r>
      <w:r>
        <w:rPr>
          <w:rFonts w:ascii="Times New Roman" w:eastAsia="Times New Roman" w:hAnsi="Times New Roman"/>
          <w:sz w:val="28"/>
          <w:szCs w:val="28"/>
          <w:lang w:eastAsia="ru-RU"/>
        </w:rPr>
        <w:t>экспертным заключением</w:t>
      </w:r>
      <w:r w:rsidRPr="005413F9">
        <w:rPr>
          <w:rFonts w:ascii="Times New Roman" w:eastAsia="Times New Roman" w:hAnsi="Times New Roman"/>
          <w:sz w:val="28"/>
          <w:szCs w:val="28"/>
          <w:lang w:eastAsia="ru-RU"/>
        </w:rPr>
        <w:t xml:space="preserve">: </w:t>
      </w:r>
    </w:p>
    <w:p w:rsidR="00612C0C" w:rsidRPr="005413F9" w:rsidRDefault="00612C0C" w:rsidP="00612C0C">
      <w:pPr>
        <w:spacing w:before="120" w:after="0" w:line="240" w:lineRule="auto"/>
        <w:rPr>
          <w:rFonts w:ascii="Times New Roman" w:eastAsia="Times New Roman" w:hAnsi="Times New Roman"/>
          <w:sz w:val="28"/>
          <w:szCs w:val="28"/>
          <w:lang w:eastAsia="ru-RU"/>
        </w:rPr>
      </w:pPr>
    </w:p>
    <w:p w:rsidR="00612C0C" w:rsidRPr="00FE5CE5" w:rsidRDefault="00612C0C" w:rsidP="00612C0C">
      <w:pPr>
        <w:pBdr>
          <w:top w:val="single" w:sz="4" w:space="1" w:color="auto"/>
        </w:pBdr>
        <w:spacing w:after="0" w:line="240" w:lineRule="auto"/>
        <w:ind w:left="5443"/>
        <w:jc w:val="center"/>
        <w:rPr>
          <w:rFonts w:ascii="Times New Roman" w:hAnsi="Times New Roman"/>
          <w:color w:val="000000"/>
          <w:sz w:val="16"/>
          <w:szCs w:val="16"/>
        </w:rPr>
      </w:pPr>
      <w:r w:rsidRPr="005413F9">
        <w:rPr>
          <w:rFonts w:ascii="Times New Roman" w:eastAsia="Times New Roman" w:hAnsi="Times New Roman"/>
          <w:sz w:val="16"/>
          <w:szCs w:val="16"/>
          <w:lang w:eastAsia="ru-RU"/>
        </w:rPr>
        <w:t>(подпись уполномоченного должностного лица (лиц), проводившего</w:t>
      </w:r>
      <w:r w:rsidRPr="00F37E31">
        <w:rPr>
          <w:rFonts w:ascii="Times New Roman" w:eastAsia="Times New Roman" w:hAnsi="Times New Roman"/>
          <w:sz w:val="16"/>
          <w:szCs w:val="16"/>
          <w:lang w:eastAsia="ru-RU"/>
        </w:rPr>
        <w:t xml:space="preserve"> проверку)</w:t>
      </w:r>
    </w:p>
    <w:p w:rsidR="00612C0C" w:rsidRDefault="00612C0C" w:rsidP="00612C0C">
      <w:pPr>
        <w:spacing w:after="0"/>
        <w:rPr>
          <w:rFonts w:ascii="Times New Roman" w:hAnsi="Times New Roman" w:cs="Times New Roman"/>
          <w:sz w:val="28"/>
          <w:szCs w:val="28"/>
        </w:rPr>
      </w:pPr>
    </w:p>
    <w:p w:rsidR="00612C0C" w:rsidRDefault="00612C0C" w:rsidP="00612C0C">
      <w:pPr>
        <w:spacing w:after="0"/>
        <w:rPr>
          <w:rFonts w:ascii="Times New Roman" w:hAnsi="Times New Roman" w:cs="Times New Roman"/>
          <w:sz w:val="28"/>
          <w:szCs w:val="28"/>
        </w:rPr>
      </w:pPr>
      <w:r>
        <w:rPr>
          <w:rFonts w:ascii="Times New Roman" w:hAnsi="Times New Roman" w:cs="Times New Roman"/>
          <w:sz w:val="28"/>
          <w:szCs w:val="28"/>
        </w:rPr>
        <w:t>Эксперт Федеральной службы</w:t>
      </w:r>
    </w:p>
    <w:p w:rsidR="00612C0C" w:rsidRDefault="00612C0C" w:rsidP="00612C0C">
      <w:pPr>
        <w:spacing w:after="0"/>
        <w:rPr>
          <w:rFonts w:ascii="Times New Roman" w:hAnsi="Times New Roman" w:cs="Times New Roman"/>
          <w:sz w:val="28"/>
          <w:szCs w:val="28"/>
        </w:rPr>
      </w:pPr>
      <w:r>
        <w:rPr>
          <w:rFonts w:ascii="Times New Roman" w:hAnsi="Times New Roman" w:cs="Times New Roman"/>
          <w:sz w:val="28"/>
          <w:szCs w:val="28"/>
        </w:rPr>
        <w:t xml:space="preserve">по надзору в сфере здравоохранения                             </w:t>
      </w:r>
      <w:r w:rsidR="0078718E">
        <w:rPr>
          <w:rFonts w:ascii="Times New Roman" w:hAnsi="Times New Roman" w:cs="Times New Roman"/>
          <w:sz w:val="28"/>
          <w:szCs w:val="28"/>
        </w:rPr>
        <w:t xml:space="preserve">                   Малянов Д.Н.</w:t>
      </w:r>
    </w:p>
    <w:p w:rsidR="0078718E" w:rsidRDefault="0078718E" w:rsidP="00612C0C">
      <w:pPr>
        <w:spacing w:after="0"/>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612C0C" w:rsidRPr="005413F9" w:rsidTr="00E02746">
        <w:trPr>
          <w:jc w:val="right"/>
        </w:trPr>
        <w:tc>
          <w:tcPr>
            <w:tcW w:w="170" w:type="dxa"/>
            <w:tcBorders>
              <w:top w:val="nil"/>
              <w:left w:val="nil"/>
              <w:bottom w:val="nil"/>
              <w:right w:val="nil"/>
            </w:tcBorders>
            <w:vAlign w:val="bottom"/>
          </w:tcPr>
          <w:p w:rsidR="00612C0C" w:rsidRPr="005413F9" w:rsidRDefault="00612C0C" w:rsidP="00E02746">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rsidR="00612C0C" w:rsidRPr="005413F9" w:rsidRDefault="00612C0C" w:rsidP="00E02746">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612C0C" w:rsidRPr="005413F9" w:rsidRDefault="00612C0C" w:rsidP="00E02746">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rsidR="00612C0C" w:rsidRPr="005413F9" w:rsidRDefault="00612C0C" w:rsidP="00E02746">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rsidR="00612C0C" w:rsidRPr="005413F9" w:rsidRDefault="00612C0C" w:rsidP="00E02746">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rsidR="00612C0C" w:rsidRPr="005413F9" w:rsidRDefault="00612C0C" w:rsidP="00E02746">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7</w:t>
            </w:r>
          </w:p>
        </w:tc>
        <w:tc>
          <w:tcPr>
            <w:tcW w:w="309" w:type="dxa"/>
            <w:tcBorders>
              <w:top w:val="nil"/>
              <w:left w:val="nil"/>
              <w:bottom w:val="nil"/>
              <w:right w:val="nil"/>
            </w:tcBorders>
            <w:vAlign w:val="bottom"/>
          </w:tcPr>
          <w:p w:rsidR="00612C0C" w:rsidRPr="005413F9" w:rsidRDefault="00612C0C" w:rsidP="00E02746">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rsidR="00612C0C" w:rsidRPr="005413F9" w:rsidRDefault="00612C0C" w:rsidP="00E02746">
            <w:pPr>
              <w:spacing w:after="0" w:line="240" w:lineRule="auto"/>
              <w:ind w:left="57"/>
              <w:jc w:val="center"/>
              <w:rPr>
                <w:rFonts w:ascii="Times New Roman" w:eastAsia="Times New Roman" w:hAnsi="Times New Roman"/>
                <w:sz w:val="26"/>
                <w:szCs w:val="26"/>
                <w:lang w:eastAsia="ru-RU"/>
              </w:rPr>
            </w:pPr>
          </w:p>
        </w:tc>
      </w:tr>
      <w:tr w:rsidR="00612C0C" w:rsidRPr="005413F9" w:rsidTr="00E02746">
        <w:trPr>
          <w:jc w:val="right"/>
        </w:trPr>
        <w:tc>
          <w:tcPr>
            <w:tcW w:w="170" w:type="dxa"/>
            <w:tcBorders>
              <w:top w:val="nil"/>
              <w:left w:val="nil"/>
              <w:bottom w:val="nil"/>
              <w:right w:val="nil"/>
            </w:tcBorders>
          </w:tcPr>
          <w:p w:rsidR="00612C0C" w:rsidRPr="005413F9" w:rsidRDefault="00612C0C" w:rsidP="00E02746">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rsidR="00612C0C" w:rsidRPr="005413F9" w:rsidRDefault="00612C0C" w:rsidP="00E02746">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rsidR="00612C0C" w:rsidRPr="005413F9" w:rsidRDefault="00612C0C" w:rsidP="00E02746">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rsidR="00612C0C" w:rsidRPr="005413F9" w:rsidRDefault="00612C0C" w:rsidP="00E02746">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rsidR="00612C0C" w:rsidRPr="005413F9" w:rsidRDefault="00612C0C" w:rsidP="00E02746">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rsidR="00612C0C" w:rsidRPr="005413F9" w:rsidRDefault="00612C0C" w:rsidP="00E02746">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rsidR="00612C0C" w:rsidRPr="005413F9" w:rsidRDefault="00612C0C" w:rsidP="00E02746">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612C0C" w:rsidRPr="005413F9" w:rsidRDefault="00612C0C" w:rsidP="00E02746">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rsidR="00EC1F77" w:rsidRDefault="00EC1F77" w:rsidP="0078718E">
      <w:pPr>
        <w:spacing w:after="0"/>
        <w:ind w:firstLine="708"/>
      </w:pPr>
    </w:p>
    <w:sectPr w:rsidR="00EC1F77" w:rsidSect="009212E3">
      <w:footerReference w:type="default" r:id="rId7"/>
      <w:pgSz w:w="11906" w:h="16838"/>
      <w:pgMar w:top="1134" w:right="707" w:bottom="1134" w:left="1134" w:header="72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8C5" w:rsidRDefault="00E548C5">
      <w:pPr>
        <w:spacing w:after="0" w:line="240" w:lineRule="auto"/>
      </w:pPr>
      <w:r>
        <w:separator/>
      </w:r>
    </w:p>
  </w:endnote>
  <w:endnote w:type="continuationSeparator" w:id="0">
    <w:p w:rsidR="00E548C5" w:rsidRDefault="00E5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6">
    <w:altName w:val="Calibri"/>
    <w:charset w:val="CC"/>
    <w:family w:val="auto"/>
    <w:pitch w:val="variable"/>
  </w:font>
  <w:font w:name="Bodoni">
    <w:altName w:val="Cambria"/>
    <w:charset w:val="CC"/>
    <w:family w:val="roman"/>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265332"/>
      <w:docPartObj>
        <w:docPartGallery w:val="Page Numbers (Bottom of Page)"/>
        <w:docPartUnique/>
      </w:docPartObj>
    </w:sdtPr>
    <w:sdtContent>
      <w:p w:rsidR="00E548C5" w:rsidRDefault="00E548C5">
        <w:pPr>
          <w:pStyle w:val="a9"/>
          <w:jc w:val="center"/>
        </w:pPr>
        <w:r>
          <w:fldChar w:fldCharType="begin"/>
        </w:r>
        <w:r>
          <w:instrText>PAGE   \* MERGEFORMAT</w:instrText>
        </w:r>
        <w:r>
          <w:fldChar w:fldCharType="separate"/>
        </w:r>
        <w:r w:rsidR="00EE5AEF">
          <w:rPr>
            <w:noProof/>
          </w:rPr>
          <w:t>33</w:t>
        </w:r>
        <w:r>
          <w:fldChar w:fldCharType="end"/>
        </w:r>
      </w:p>
    </w:sdtContent>
  </w:sdt>
  <w:p w:rsidR="00E548C5" w:rsidRDefault="00E548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8C5" w:rsidRDefault="00E548C5">
      <w:pPr>
        <w:spacing w:after="0" w:line="240" w:lineRule="auto"/>
      </w:pPr>
      <w:r>
        <w:separator/>
      </w:r>
    </w:p>
  </w:footnote>
  <w:footnote w:type="continuationSeparator" w:id="0">
    <w:p w:rsidR="00E548C5" w:rsidRDefault="00E5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253BB"/>
    <w:multiLevelType w:val="hybridMultilevel"/>
    <w:tmpl w:val="62EA433C"/>
    <w:lvl w:ilvl="0" w:tplc="C9963E9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EB"/>
    <w:rsid w:val="0001743F"/>
    <w:rsid w:val="00027007"/>
    <w:rsid w:val="000316FB"/>
    <w:rsid w:val="00035EB0"/>
    <w:rsid w:val="00037FE1"/>
    <w:rsid w:val="00081925"/>
    <w:rsid w:val="00095BD0"/>
    <w:rsid w:val="000A25EB"/>
    <w:rsid w:val="000A26B4"/>
    <w:rsid w:val="000D20A3"/>
    <w:rsid w:val="000D2515"/>
    <w:rsid w:val="000D7072"/>
    <w:rsid w:val="0010263F"/>
    <w:rsid w:val="00122EBE"/>
    <w:rsid w:val="001232E0"/>
    <w:rsid w:val="00126D9F"/>
    <w:rsid w:val="0013016C"/>
    <w:rsid w:val="001A64D8"/>
    <w:rsid w:val="001C1316"/>
    <w:rsid w:val="001D130F"/>
    <w:rsid w:val="001F780E"/>
    <w:rsid w:val="0021334E"/>
    <w:rsid w:val="00220E19"/>
    <w:rsid w:val="00240E19"/>
    <w:rsid w:val="0024682D"/>
    <w:rsid w:val="00264F34"/>
    <w:rsid w:val="002906FC"/>
    <w:rsid w:val="00291CE7"/>
    <w:rsid w:val="00291F4F"/>
    <w:rsid w:val="002B5A58"/>
    <w:rsid w:val="002D4C73"/>
    <w:rsid w:val="002E1670"/>
    <w:rsid w:val="002F635E"/>
    <w:rsid w:val="00315A0F"/>
    <w:rsid w:val="00337022"/>
    <w:rsid w:val="003422A9"/>
    <w:rsid w:val="00353BA0"/>
    <w:rsid w:val="0035560F"/>
    <w:rsid w:val="00363E6C"/>
    <w:rsid w:val="003727E7"/>
    <w:rsid w:val="00377B82"/>
    <w:rsid w:val="00393251"/>
    <w:rsid w:val="003941B8"/>
    <w:rsid w:val="003974AD"/>
    <w:rsid w:val="003A459F"/>
    <w:rsid w:val="003D5787"/>
    <w:rsid w:val="0040271F"/>
    <w:rsid w:val="00404C1B"/>
    <w:rsid w:val="00407138"/>
    <w:rsid w:val="004135F4"/>
    <w:rsid w:val="00432F5B"/>
    <w:rsid w:val="00441F61"/>
    <w:rsid w:val="00446B82"/>
    <w:rsid w:val="0045325E"/>
    <w:rsid w:val="004605DF"/>
    <w:rsid w:val="004612BC"/>
    <w:rsid w:val="0047450A"/>
    <w:rsid w:val="00482AB2"/>
    <w:rsid w:val="00482DEB"/>
    <w:rsid w:val="004911EB"/>
    <w:rsid w:val="00492D36"/>
    <w:rsid w:val="004A5BBF"/>
    <w:rsid w:val="004A7DF8"/>
    <w:rsid w:val="004B48E1"/>
    <w:rsid w:val="004E71E7"/>
    <w:rsid w:val="004F2ADB"/>
    <w:rsid w:val="00505D4C"/>
    <w:rsid w:val="00514A5D"/>
    <w:rsid w:val="0052179D"/>
    <w:rsid w:val="00531762"/>
    <w:rsid w:val="0054257A"/>
    <w:rsid w:val="00542E66"/>
    <w:rsid w:val="00546B11"/>
    <w:rsid w:val="00555D71"/>
    <w:rsid w:val="00573993"/>
    <w:rsid w:val="00584B7F"/>
    <w:rsid w:val="005B365F"/>
    <w:rsid w:val="005E065D"/>
    <w:rsid w:val="005E5C06"/>
    <w:rsid w:val="005F1BDB"/>
    <w:rsid w:val="006049B4"/>
    <w:rsid w:val="00612C0C"/>
    <w:rsid w:val="00635FAF"/>
    <w:rsid w:val="00660BCB"/>
    <w:rsid w:val="00687FEB"/>
    <w:rsid w:val="006B2776"/>
    <w:rsid w:val="006C59E5"/>
    <w:rsid w:val="006C7657"/>
    <w:rsid w:val="006D3840"/>
    <w:rsid w:val="006D4E4B"/>
    <w:rsid w:val="006E7A75"/>
    <w:rsid w:val="00703E98"/>
    <w:rsid w:val="00703EB7"/>
    <w:rsid w:val="00712163"/>
    <w:rsid w:val="00747C99"/>
    <w:rsid w:val="0078718E"/>
    <w:rsid w:val="00793360"/>
    <w:rsid w:val="007C4214"/>
    <w:rsid w:val="007C5862"/>
    <w:rsid w:val="007D0C2D"/>
    <w:rsid w:val="007E3DF0"/>
    <w:rsid w:val="007F11A3"/>
    <w:rsid w:val="00840011"/>
    <w:rsid w:val="00850613"/>
    <w:rsid w:val="0086583D"/>
    <w:rsid w:val="00896CAF"/>
    <w:rsid w:val="008A15B1"/>
    <w:rsid w:val="008A6BEA"/>
    <w:rsid w:val="008C035D"/>
    <w:rsid w:val="008C1007"/>
    <w:rsid w:val="008C2E65"/>
    <w:rsid w:val="008C701B"/>
    <w:rsid w:val="008E4409"/>
    <w:rsid w:val="008E4C99"/>
    <w:rsid w:val="00900FE6"/>
    <w:rsid w:val="009212E3"/>
    <w:rsid w:val="00922C45"/>
    <w:rsid w:val="0093161F"/>
    <w:rsid w:val="00956BD6"/>
    <w:rsid w:val="00972947"/>
    <w:rsid w:val="009B795F"/>
    <w:rsid w:val="009D2648"/>
    <w:rsid w:val="009F0C00"/>
    <w:rsid w:val="009F2532"/>
    <w:rsid w:val="00A016F9"/>
    <w:rsid w:val="00A06EDD"/>
    <w:rsid w:val="00A106BA"/>
    <w:rsid w:val="00A1522A"/>
    <w:rsid w:val="00A261D1"/>
    <w:rsid w:val="00A60963"/>
    <w:rsid w:val="00A91C12"/>
    <w:rsid w:val="00AA21DA"/>
    <w:rsid w:val="00AA277F"/>
    <w:rsid w:val="00AB4DC4"/>
    <w:rsid w:val="00AC0831"/>
    <w:rsid w:val="00AC1C43"/>
    <w:rsid w:val="00AE2D53"/>
    <w:rsid w:val="00AE7374"/>
    <w:rsid w:val="00AF306B"/>
    <w:rsid w:val="00B26B02"/>
    <w:rsid w:val="00B32157"/>
    <w:rsid w:val="00B51ED2"/>
    <w:rsid w:val="00B66452"/>
    <w:rsid w:val="00BA70DD"/>
    <w:rsid w:val="00BF58C9"/>
    <w:rsid w:val="00C02A05"/>
    <w:rsid w:val="00C7454C"/>
    <w:rsid w:val="00C81C7A"/>
    <w:rsid w:val="00C82D60"/>
    <w:rsid w:val="00C96915"/>
    <w:rsid w:val="00CB451D"/>
    <w:rsid w:val="00CC1144"/>
    <w:rsid w:val="00CE2EBB"/>
    <w:rsid w:val="00CE4810"/>
    <w:rsid w:val="00D825A5"/>
    <w:rsid w:val="00DA4597"/>
    <w:rsid w:val="00DC0BC8"/>
    <w:rsid w:val="00DC63D0"/>
    <w:rsid w:val="00DD24A2"/>
    <w:rsid w:val="00DD3556"/>
    <w:rsid w:val="00DE0F71"/>
    <w:rsid w:val="00DE6A5C"/>
    <w:rsid w:val="00DF6786"/>
    <w:rsid w:val="00E00677"/>
    <w:rsid w:val="00E02746"/>
    <w:rsid w:val="00E02A4F"/>
    <w:rsid w:val="00E02DAE"/>
    <w:rsid w:val="00E05AC1"/>
    <w:rsid w:val="00E26CE5"/>
    <w:rsid w:val="00E3040D"/>
    <w:rsid w:val="00E319E0"/>
    <w:rsid w:val="00E31A63"/>
    <w:rsid w:val="00E438F3"/>
    <w:rsid w:val="00E528AC"/>
    <w:rsid w:val="00E5374C"/>
    <w:rsid w:val="00E548C5"/>
    <w:rsid w:val="00E5538A"/>
    <w:rsid w:val="00E6202A"/>
    <w:rsid w:val="00E62A4F"/>
    <w:rsid w:val="00E63898"/>
    <w:rsid w:val="00E878A3"/>
    <w:rsid w:val="00EA4C2E"/>
    <w:rsid w:val="00EA6324"/>
    <w:rsid w:val="00EB540A"/>
    <w:rsid w:val="00EC1F77"/>
    <w:rsid w:val="00ED161C"/>
    <w:rsid w:val="00EE41BB"/>
    <w:rsid w:val="00EE5AEF"/>
    <w:rsid w:val="00EF28C1"/>
    <w:rsid w:val="00F108C5"/>
    <w:rsid w:val="00F171BB"/>
    <w:rsid w:val="00F327D2"/>
    <w:rsid w:val="00F578F1"/>
    <w:rsid w:val="00F7539B"/>
    <w:rsid w:val="00F8415C"/>
    <w:rsid w:val="00FA42A4"/>
    <w:rsid w:val="00FB7AFF"/>
    <w:rsid w:val="00FC2217"/>
    <w:rsid w:val="00FC361E"/>
    <w:rsid w:val="00FF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38648B"/>
  <w15:chartTrackingRefBased/>
  <w15:docId w15:val="{1668CD45-4FD3-40D6-ADED-05465F2B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60" w:line="259" w:lineRule="auto"/>
    </w:pPr>
    <w:rPr>
      <w:rFonts w:ascii="Calibri" w:eastAsia="SimSun" w:hAnsi="Calibri" w:cs="font396"/>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10">
    <w:name w:val="Основной шрифт абзаца1"/>
  </w:style>
  <w:style w:type="character" w:customStyle="1" w:styleId="a3">
    <w:name w:val="Верхний колонтитул Знак"/>
    <w:basedOn w:val="10"/>
    <w:uiPriority w:val="99"/>
    <w:rPr>
      <w:rFonts w:ascii="Times New Roman" w:eastAsia="Times New Roman" w:hAnsi="Times New Roman" w:cs="Times New Roman"/>
      <w:sz w:val="24"/>
      <w:szCs w:val="20"/>
    </w:rPr>
  </w:style>
  <w:style w:type="character" w:customStyle="1" w:styleId="a4">
    <w:name w:val="Нижний колонтитул Знак"/>
    <w:basedOn w:val="10"/>
    <w:uiPriority w:val="99"/>
    <w:rPr>
      <w:rFonts w:ascii="Bodoni" w:eastAsia="Times New Roman" w:hAnsi="Bodoni" w:cs="Times New Roman"/>
      <w:szCs w:val="20"/>
    </w:rPr>
  </w:style>
  <w:style w:type="character" w:customStyle="1" w:styleId="3">
    <w:name w:val="Основной текст с отступом 3 Знак"/>
    <w:basedOn w:val="10"/>
    <w:rPr>
      <w:rFonts w:ascii="Times New Roman" w:eastAsia="Times New Roman" w:hAnsi="Times New Roman" w:cs="Times New Roman"/>
      <w:b/>
      <w:i/>
      <w:sz w:val="28"/>
      <w:szCs w:val="20"/>
    </w:rPr>
  </w:style>
  <w:style w:type="paragraph" w:customStyle="1" w:styleId="2">
    <w:name w:val="Заголовок2"/>
    <w:basedOn w:val="a"/>
    <w:next w:val="a5"/>
    <w:pPr>
      <w:keepNext/>
      <w:spacing w:before="240" w:after="120"/>
    </w:pPr>
    <w:rPr>
      <w:rFonts w:ascii="Arial" w:eastAsia="Microsoft YaHei" w:hAnsi="Arial" w:cs="Arial"/>
      <w:sz w:val="28"/>
      <w:szCs w:val="28"/>
    </w:rPr>
  </w:style>
  <w:style w:type="paragraph" w:styleId="a5">
    <w:name w:val="Body Text"/>
    <w:basedOn w:val="a"/>
    <w:pPr>
      <w:spacing w:after="120"/>
    </w:pPr>
  </w:style>
  <w:style w:type="paragraph" w:styleId="a6">
    <w:name w:val="List"/>
    <w:basedOn w:val="a5"/>
    <w:rPr>
      <w:rFonts w:cs="Arial"/>
    </w:rPr>
  </w:style>
  <w:style w:type="paragraph" w:customStyle="1" w:styleId="a7">
    <w:name w:val="Название"/>
    <w:basedOn w:val="a"/>
    <w:pPr>
      <w:suppressLineNumbers/>
      <w:spacing w:before="120" w:after="120"/>
    </w:pPr>
    <w:rPr>
      <w:rFonts w:cs="Arial"/>
      <w:i/>
      <w:iCs/>
      <w:sz w:val="24"/>
      <w:szCs w:val="24"/>
    </w:rPr>
  </w:style>
  <w:style w:type="paragraph" w:customStyle="1" w:styleId="20">
    <w:name w:val="Указатель2"/>
    <w:basedOn w:val="a"/>
    <w:pPr>
      <w:suppressLineNumbers/>
    </w:pPr>
    <w:rPr>
      <w:rFonts w:cs="Arial"/>
    </w:rPr>
  </w:style>
  <w:style w:type="paragraph" w:customStyle="1" w:styleId="11">
    <w:name w:val="Заголовок1"/>
    <w:basedOn w:val="a"/>
    <w:pPr>
      <w:keepNext/>
      <w:spacing w:before="240" w:after="120"/>
    </w:pPr>
    <w:rPr>
      <w:rFonts w:ascii="Arial" w:eastAsia="Microsoft YaHei" w:hAnsi="Arial" w:cs="Arial"/>
      <w:sz w:val="28"/>
      <w:szCs w:val="28"/>
    </w:rPr>
  </w:style>
  <w:style w:type="paragraph" w:customStyle="1" w:styleId="12">
    <w:name w:val="Указатель1"/>
    <w:basedOn w:val="a"/>
    <w:pPr>
      <w:suppressLineNumbers/>
    </w:pPr>
    <w:rPr>
      <w:rFonts w:cs="Arial"/>
    </w:rPr>
  </w:style>
  <w:style w:type="paragraph" w:customStyle="1" w:styleId="ConsPlusNormal">
    <w:name w:val="ConsPlusNormal"/>
    <w:pPr>
      <w:suppressAutoHyphens/>
      <w:spacing w:line="100" w:lineRule="atLeast"/>
    </w:pPr>
    <w:rPr>
      <w:rFonts w:eastAsia="SimSun"/>
      <w:sz w:val="28"/>
      <w:szCs w:val="28"/>
      <w:lang w:eastAsia="ar-SA"/>
    </w:rPr>
  </w:style>
  <w:style w:type="paragraph" w:styleId="a8">
    <w:name w:val="header"/>
    <w:basedOn w:val="a"/>
    <w:uiPriority w:val="99"/>
    <w:pPr>
      <w:suppressLineNumbers/>
      <w:tabs>
        <w:tab w:val="center" w:pos="4677"/>
        <w:tab w:val="right" w:pos="9355"/>
      </w:tabs>
      <w:spacing w:after="0" w:line="100" w:lineRule="atLeast"/>
    </w:pPr>
    <w:rPr>
      <w:rFonts w:ascii="Times New Roman" w:eastAsia="Times New Roman" w:hAnsi="Times New Roman" w:cs="Times New Roman"/>
      <w:sz w:val="24"/>
      <w:szCs w:val="20"/>
    </w:rPr>
  </w:style>
  <w:style w:type="paragraph" w:styleId="a9">
    <w:name w:val="footer"/>
    <w:basedOn w:val="a"/>
    <w:uiPriority w:val="99"/>
    <w:pPr>
      <w:widowControl w:val="0"/>
      <w:suppressLineNumbers/>
      <w:tabs>
        <w:tab w:val="center" w:pos="4677"/>
        <w:tab w:val="right" w:pos="9355"/>
      </w:tabs>
      <w:spacing w:after="0" w:line="100" w:lineRule="atLeast"/>
      <w:jc w:val="both"/>
    </w:pPr>
    <w:rPr>
      <w:rFonts w:ascii="Bodoni" w:eastAsia="Times New Roman" w:hAnsi="Bodoni" w:cs="Times New Roman"/>
      <w:szCs w:val="20"/>
    </w:rPr>
  </w:style>
  <w:style w:type="paragraph" w:customStyle="1" w:styleId="31">
    <w:name w:val="Основной текст с отступом 31"/>
    <w:basedOn w:val="a"/>
    <w:pPr>
      <w:tabs>
        <w:tab w:val="left" w:pos="6804"/>
      </w:tabs>
      <w:spacing w:after="0" w:line="100" w:lineRule="atLeast"/>
      <w:ind w:hanging="539"/>
    </w:pPr>
    <w:rPr>
      <w:rFonts w:ascii="Times New Roman" w:eastAsia="Times New Roman" w:hAnsi="Times New Roman" w:cs="Times New Roman"/>
      <w:b/>
      <w:i/>
      <w:sz w:val="28"/>
      <w:szCs w:val="20"/>
    </w:rPr>
  </w:style>
  <w:style w:type="paragraph" w:styleId="aa">
    <w:name w:val="List Paragraph"/>
    <w:basedOn w:val="a"/>
    <w:uiPriority w:val="34"/>
    <w:qFormat/>
    <w:rsid w:val="0037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4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34</Pages>
  <Words>12516</Words>
  <Characters>71344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Малянов</dc:creator>
  <cp:keywords/>
  <cp:lastModifiedBy>user</cp:lastModifiedBy>
  <cp:revision>36</cp:revision>
  <cp:lastPrinted>2411-12-31T18:00:00Z</cp:lastPrinted>
  <dcterms:created xsi:type="dcterms:W3CDTF">2018-02-03T12:34:00Z</dcterms:created>
  <dcterms:modified xsi:type="dcterms:W3CDTF">2018-02-05T17:37:00Z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